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4A7DD" w14:textId="5D09709F" w:rsidR="00736D43" w:rsidRPr="000B7516" w:rsidRDefault="00391B7D" w:rsidP="00391B7D">
      <w:pPr>
        <w:ind w:left="2835" w:hanging="2977"/>
        <w:jc w:val="center"/>
        <w:rPr>
          <w:rFonts w:ascii="Tahoma" w:hAnsi="Tahoma" w:cs="Tahoma"/>
          <w:sz w:val="72"/>
          <w:szCs w:val="72"/>
        </w:rPr>
      </w:pPr>
      <w:r>
        <w:rPr>
          <w:rFonts w:ascii="Tahoma" w:hAnsi="Tahoma" w:cs="Tahoma"/>
          <w:sz w:val="72"/>
          <w:szCs w:val="72"/>
        </w:rPr>
        <w:t>Quentin Wächter</w:t>
      </w:r>
    </w:p>
    <w:p w14:paraId="5F0875B7" w14:textId="14171AA1" w:rsidR="000B7516" w:rsidRDefault="00391B7D">
      <w:pPr>
        <w:rPr>
          <w:rFonts w:ascii="Tahoma" w:hAnsi="Tahoma" w:cs="Tahoma"/>
          <w:sz w:val="24"/>
          <w:szCs w:val="24"/>
        </w:rPr>
      </w:pPr>
      <w:r>
        <w:rPr>
          <w:rFonts w:ascii="Tahoma" w:hAnsi="Tahoma" w:cs="Tahoma"/>
          <w:noProof/>
          <w:sz w:val="72"/>
          <w:szCs w:val="72"/>
          <w:lang w:eastAsia="de-DE"/>
        </w:rPr>
        <w:drawing>
          <wp:anchor distT="0" distB="0" distL="114300" distR="114300" simplePos="0" relativeHeight="251658240" behindDoc="1" locked="0" layoutInCell="1" allowOverlap="1" wp14:anchorId="3E5CB452" wp14:editId="1C33E785">
            <wp:simplePos x="0" y="0"/>
            <wp:positionH relativeFrom="column">
              <wp:posOffset>1904365</wp:posOffset>
            </wp:positionH>
            <wp:positionV relativeFrom="paragraph">
              <wp:posOffset>146050</wp:posOffset>
            </wp:positionV>
            <wp:extent cx="2032000" cy="3050540"/>
            <wp:effectExtent l="152400" t="190500" r="387350" b="283210"/>
            <wp:wrapTight wrapText="bothSides">
              <wp:wrapPolygon edited="0">
                <wp:start x="-608" y="-1349"/>
                <wp:lineTo x="-1620" y="-1079"/>
                <wp:lineTo x="-1620" y="20908"/>
                <wp:lineTo x="1215" y="22661"/>
                <wp:lineTo x="20250" y="23201"/>
                <wp:lineTo x="20453" y="23470"/>
                <wp:lineTo x="25313" y="23470"/>
                <wp:lineTo x="25515" y="23201"/>
                <wp:lineTo x="25515" y="20503"/>
                <wp:lineTo x="25110" y="16187"/>
                <wp:lineTo x="24300" y="-809"/>
                <wp:lineTo x="21870" y="-1079"/>
                <wp:lineTo x="405" y="-1349"/>
                <wp:lineTo x="-608" y="-1349"/>
              </wp:wrapPolygon>
            </wp:wrapTight>
            <wp:docPr id="2"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0"/>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2032000" cy="3050540"/>
                    </a:xfrm>
                    <a:prstGeom prst="rect">
                      <a:avLst/>
                    </a:prstGeom>
                    <a:solidFill>
                      <a:srgbClr val="FFFFFF">
                        <a:shade val="85000"/>
                      </a:srgbClr>
                    </a:solidFill>
                    <a:ln w="190500" cap="sq">
                      <a:solidFill>
                        <a:srgbClr val="FFFFFF"/>
                      </a:solidFill>
                      <a:miter lim="800000"/>
                    </a:ln>
                    <a:effectLst>
                      <a:outerShdw blurRad="65000" dist="38100" kx="195000" ky="145000" algn="tl" rotWithShape="0">
                        <a:srgbClr val="000000">
                          <a:alpha val="30000"/>
                        </a:srgbClr>
                      </a:outerShdw>
                    </a:effectLst>
                    <a:scene3d>
                      <a:camera prst="orthographicFront">
                        <a:rot lat="0" lon="0" rev="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anchor>
        </w:drawing>
      </w:r>
    </w:p>
    <w:p w14:paraId="6298E2AB" w14:textId="77777777" w:rsidR="00FD5802" w:rsidRDefault="00FD5802">
      <w:pPr>
        <w:rPr>
          <w:rFonts w:ascii="Tahoma" w:hAnsi="Tahoma" w:cs="Tahoma"/>
          <w:sz w:val="24"/>
          <w:szCs w:val="24"/>
        </w:rPr>
      </w:pPr>
    </w:p>
    <w:p w14:paraId="1E3CA2B9" w14:textId="77777777" w:rsidR="00FD5802" w:rsidRDefault="00FD5802">
      <w:pPr>
        <w:rPr>
          <w:rFonts w:ascii="Tahoma" w:hAnsi="Tahoma" w:cs="Tahoma"/>
          <w:sz w:val="24"/>
          <w:szCs w:val="24"/>
        </w:rPr>
      </w:pPr>
    </w:p>
    <w:p w14:paraId="173B5C91" w14:textId="77777777" w:rsidR="00FD5802" w:rsidRDefault="00FD5802">
      <w:pPr>
        <w:rPr>
          <w:rFonts w:ascii="Tahoma" w:hAnsi="Tahoma" w:cs="Tahoma"/>
          <w:sz w:val="24"/>
          <w:szCs w:val="24"/>
        </w:rPr>
      </w:pPr>
    </w:p>
    <w:p w14:paraId="5B4C0CC7" w14:textId="77777777" w:rsidR="00610C92" w:rsidRDefault="00610C92">
      <w:pPr>
        <w:rPr>
          <w:rFonts w:ascii="Tahoma" w:hAnsi="Tahoma" w:cs="Tahoma"/>
          <w:sz w:val="24"/>
          <w:szCs w:val="24"/>
        </w:rPr>
      </w:pPr>
    </w:p>
    <w:p w14:paraId="176F493B" w14:textId="77777777" w:rsidR="00610C92" w:rsidRDefault="00610C92">
      <w:pPr>
        <w:rPr>
          <w:rFonts w:ascii="Tahoma" w:hAnsi="Tahoma" w:cs="Tahoma"/>
          <w:sz w:val="24"/>
          <w:szCs w:val="24"/>
        </w:rPr>
      </w:pPr>
    </w:p>
    <w:p w14:paraId="2EB2420E" w14:textId="553EBACB" w:rsidR="00610C92" w:rsidRDefault="00610C92">
      <w:pPr>
        <w:rPr>
          <w:rFonts w:ascii="Tahoma" w:hAnsi="Tahoma" w:cs="Tahoma"/>
          <w:sz w:val="24"/>
          <w:szCs w:val="24"/>
        </w:rPr>
      </w:pPr>
    </w:p>
    <w:p w14:paraId="68D3D0DC" w14:textId="77777777" w:rsidR="00610C92" w:rsidRDefault="00610C92">
      <w:pPr>
        <w:rPr>
          <w:rFonts w:ascii="Tahoma" w:hAnsi="Tahoma" w:cs="Tahoma"/>
          <w:sz w:val="24"/>
          <w:szCs w:val="24"/>
        </w:rPr>
      </w:pPr>
    </w:p>
    <w:p w14:paraId="2CB52253" w14:textId="77777777" w:rsidR="00610C92" w:rsidRDefault="00610C92">
      <w:pPr>
        <w:rPr>
          <w:rFonts w:ascii="Tahoma" w:hAnsi="Tahoma" w:cs="Tahoma"/>
          <w:sz w:val="24"/>
          <w:szCs w:val="24"/>
        </w:rPr>
      </w:pPr>
    </w:p>
    <w:p w14:paraId="63C418E3" w14:textId="77777777" w:rsidR="00610C92" w:rsidRDefault="00610C92">
      <w:pPr>
        <w:rPr>
          <w:rFonts w:ascii="Tahoma" w:hAnsi="Tahoma" w:cs="Tahoma"/>
          <w:sz w:val="24"/>
          <w:szCs w:val="24"/>
        </w:rPr>
      </w:pPr>
    </w:p>
    <w:p w14:paraId="2A73384F" w14:textId="77777777" w:rsidR="00391B7D" w:rsidRDefault="00391B7D">
      <w:pPr>
        <w:rPr>
          <w:rFonts w:ascii="Arial" w:hAnsi="Arial" w:cs="Arial"/>
          <w:sz w:val="24"/>
          <w:szCs w:val="24"/>
        </w:rPr>
      </w:pPr>
    </w:p>
    <w:p w14:paraId="45E3B787" w14:textId="77777777" w:rsidR="00391B7D" w:rsidRDefault="00391B7D">
      <w:pPr>
        <w:rPr>
          <w:rFonts w:ascii="Arial" w:hAnsi="Arial" w:cs="Arial"/>
          <w:sz w:val="24"/>
          <w:szCs w:val="24"/>
        </w:rPr>
      </w:pPr>
    </w:p>
    <w:p w14:paraId="3D4939BD" w14:textId="19E1F7C3" w:rsidR="00C67C26" w:rsidRPr="00C67C26" w:rsidRDefault="00C67C26" w:rsidP="00457FB5">
      <w:pPr>
        <w:pStyle w:val="Listenabsatz"/>
        <w:spacing w:after="0" w:line="240" w:lineRule="auto"/>
        <w:ind w:left="0"/>
        <w:rPr>
          <w:rFonts w:ascii="Arial" w:eastAsia="Times New Roman" w:hAnsi="Arial" w:cs="Arial"/>
          <w:sz w:val="24"/>
          <w:szCs w:val="24"/>
          <w:lang w:eastAsia="de-DE"/>
        </w:rPr>
      </w:pPr>
    </w:p>
    <w:p w14:paraId="3FBDC3B5" w14:textId="7F0F7422" w:rsidR="00C67C26"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r w:rsidRPr="00C67C26">
        <w:rPr>
          <w:rFonts w:ascii="Arial" w:eastAsia="Times New Roman" w:hAnsi="Arial" w:cs="Arial"/>
          <w:sz w:val="24"/>
          <w:szCs w:val="24"/>
          <w:lang w:val="en" w:eastAsia="de-DE"/>
        </w:rPr>
        <w:t xml:space="preserve">Quentin Waechter was born on </w:t>
      </w:r>
      <w:r>
        <w:rPr>
          <w:rFonts w:ascii="Arial" w:eastAsia="Times New Roman" w:hAnsi="Arial" w:cs="Arial"/>
          <w:sz w:val="24"/>
          <w:szCs w:val="24"/>
          <w:lang w:val="en" w:eastAsia="de-DE"/>
        </w:rPr>
        <w:t>the 1</w:t>
      </w:r>
      <w:r w:rsidRPr="00C67C26">
        <w:rPr>
          <w:rFonts w:ascii="Arial" w:eastAsia="Times New Roman" w:hAnsi="Arial" w:cs="Arial"/>
          <w:sz w:val="24"/>
          <w:szCs w:val="24"/>
          <w:vertAlign w:val="superscript"/>
          <w:lang w:val="en" w:eastAsia="de-DE"/>
        </w:rPr>
        <w:t>st</w:t>
      </w:r>
      <w:r>
        <w:rPr>
          <w:rFonts w:ascii="Arial" w:eastAsia="Times New Roman" w:hAnsi="Arial" w:cs="Arial"/>
          <w:sz w:val="24"/>
          <w:szCs w:val="24"/>
          <w:lang w:val="en" w:eastAsia="de-DE"/>
        </w:rPr>
        <w:t xml:space="preserve"> of </w:t>
      </w:r>
      <w:r w:rsidRPr="00C67C26">
        <w:rPr>
          <w:rFonts w:ascii="Arial" w:eastAsia="Times New Roman" w:hAnsi="Arial" w:cs="Arial"/>
          <w:sz w:val="24"/>
          <w:szCs w:val="24"/>
          <w:lang w:val="en" w:eastAsia="de-DE"/>
        </w:rPr>
        <w:t xml:space="preserve">September </w:t>
      </w:r>
      <w:r w:rsidR="00EB60EE">
        <w:rPr>
          <w:rFonts w:ascii="Arial" w:eastAsia="Times New Roman" w:hAnsi="Arial" w:cs="Arial"/>
          <w:sz w:val="24"/>
          <w:szCs w:val="24"/>
          <w:lang w:val="en" w:eastAsia="de-DE"/>
        </w:rPr>
        <w:t xml:space="preserve">2009 </w:t>
      </w:r>
      <w:r w:rsidRPr="00C67C26">
        <w:rPr>
          <w:rFonts w:ascii="Arial" w:eastAsia="Times New Roman" w:hAnsi="Arial" w:cs="Arial"/>
          <w:sz w:val="24"/>
          <w:szCs w:val="24"/>
          <w:lang w:val="en" w:eastAsia="de-DE"/>
        </w:rPr>
        <w:t>in Solingen</w:t>
      </w:r>
      <w:r>
        <w:rPr>
          <w:rFonts w:ascii="Arial" w:eastAsia="Times New Roman" w:hAnsi="Arial" w:cs="Arial"/>
          <w:sz w:val="24"/>
          <w:szCs w:val="24"/>
          <w:lang w:val="en" w:eastAsia="de-DE"/>
        </w:rPr>
        <w:t>, Germany</w:t>
      </w:r>
      <w:r w:rsidRPr="00C67C26">
        <w:rPr>
          <w:rFonts w:ascii="Arial" w:eastAsia="Times New Roman" w:hAnsi="Arial" w:cs="Arial"/>
          <w:sz w:val="24"/>
          <w:szCs w:val="24"/>
          <w:lang w:val="en" w:eastAsia="de-DE"/>
        </w:rPr>
        <w:t xml:space="preserve">. </w:t>
      </w:r>
    </w:p>
    <w:p w14:paraId="3D38E612" w14:textId="36826460" w:rsidR="00C67C26"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r w:rsidRPr="00C67C26">
        <w:rPr>
          <w:rFonts w:ascii="Arial" w:eastAsia="Times New Roman" w:hAnsi="Arial" w:cs="Arial"/>
          <w:sz w:val="24"/>
          <w:szCs w:val="24"/>
          <w:lang w:val="en" w:eastAsia="de-DE"/>
        </w:rPr>
        <w:t xml:space="preserve">At the age of 3 he began playing piano under the guidance of his mother and at the same time took part in </w:t>
      </w:r>
      <w:r>
        <w:rPr>
          <w:rFonts w:ascii="Arial" w:eastAsia="Times New Roman" w:hAnsi="Arial" w:cs="Arial"/>
          <w:sz w:val="24"/>
          <w:szCs w:val="24"/>
          <w:lang w:val="en" w:eastAsia="de-DE"/>
        </w:rPr>
        <w:t xml:space="preserve">the </w:t>
      </w:r>
      <w:r w:rsidRPr="00C67C26">
        <w:rPr>
          <w:rFonts w:ascii="Arial" w:eastAsia="Times New Roman" w:hAnsi="Arial" w:cs="Arial"/>
          <w:sz w:val="24"/>
          <w:szCs w:val="24"/>
          <w:lang w:val="en" w:eastAsia="de-DE"/>
        </w:rPr>
        <w:t>early musical education</w:t>
      </w:r>
      <w:r>
        <w:rPr>
          <w:rFonts w:ascii="Arial" w:eastAsia="Times New Roman" w:hAnsi="Arial" w:cs="Arial"/>
          <w:sz w:val="24"/>
          <w:szCs w:val="24"/>
          <w:lang w:val="en" w:eastAsia="de-DE"/>
        </w:rPr>
        <w:t xml:space="preserve"> program</w:t>
      </w:r>
      <w:r w:rsidRPr="00C67C26">
        <w:rPr>
          <w:rFonts w:ascii="Arial" w:eastAsia="Times New Roman" w:hAnsi="Arial" w:cs="Arial"/>
          <w:sz w:val="24"/>
          <w:szCs w:val="24"/>
          <w:lang w:val="en" w:eastAsia="de-DE"/>
        </w:rPr>
        <w:t xml:space="preserve"> at the Solingen Municipal Music School. Piano lessons continued with Iva Jovanovic</w:t>
      </w:r>
      <w:r w:rsidR="008B03F1">
        <w:rPr>
          <w:rFonts w:ascii="Arial" w:eastAsia="Times New Roman" w:hAnsi="Arial" w:cs="Arial"/>
          <w:sz w:val="24"/>
          <w:szCs w:val="24"/>
          <w:lang w:val="en" w:eastAsia="de-DE"/>
        </w:rPr>
        <w:t xml:space="preserve">, </w:t>
      </w:r>
      <w:r w:rsidRPr="00C67C26">
        <w:rPr>
          <w:rFonts w:ascii="Arial" w:eastAsia="Times New Roman" w:hAnsi="Arial" w:cs="Arial"/>
          <w:sz w:val="24"/>
          <w:szCs w:val="24"/>
          <w:lang w:val="en" w:eastAsia="de-DE"/>
        </w:rPr>
        <w:t>Ulrich Eick-Kerssenbrock and Boris Radulovic at the Solingen Municipal Music School</w:t>
      </w:r>
      <w:r w:rsidR="001E52EB">
        <w:rPr>
          <w:rFonts w:ascii="Arial" w:eastAsia="Times New Roman" w:hAnsi="Arial" w:cs="Arial"/>
          <w:sz w:val="24"/>
          <w:szCs w:val="24"/>
          <w:lang w:val="en" w:eastAsia="de-DE"/>
        </w:rPr>
        <w:t xml:space="preserve"> </w:t>
      </w:r>
      <w:r w:rsidRPr="00C67C26">
        <w:rPr>
          <w:rFonts w:ascii="Arial" w:eastAsia="Times New Roman" w:hAnsi="Arial" w:cs="Arial"/>
          <w:sz w:val="24"/>
          <w:szCs w:val="24"/>
          <w:lang w:val="en" w:eastAsia="de-DE"/>
        </w:rPr>
        <w:t>.</w:t>
      </w:r>
      <w:r w:rsidR="001E52EB">
        <w:rPr>
          <w:rFonts w:ascii="Arial" w:eastAsia="Times New Roman" w:hAnsi="Arial" w:cs="Arial"/>
          <w:sz w:val="24"/>
          <w:szCs w:val="24"/>
          <w:lang w:val="en" w:eastAsia="de-DE"/>
        </w:rPr>
        <w:t xml:space="preserve">In September 2024 </w:t>
      </w:r>
      <w:r w:rsidR="00933A69">
        <w:rPr>
          <w:rFonts w:ascii="Arial" w:eastAsia="Times New Roman" w:hAnsi="Arial" w:cs="Arial"/>
          <w:sz w:val="24"/>
          <w:szCs w:val="24"/>
          <w:lang w:val="en" w:eastAsia="de-DE"/>
        </w:rPr>
        <w:t xml:space="preserve">Quentin </w:t>
      </w:r>
      <w:r w:rsidR="001E52EB">
        <w:rPr>
          <w:rFonts w:ascii="Arial" w:eastAsia="Times New Roman" w:hAnsi="Arial" w:cs="Arial"/>
          <w:sz w:val="24"/>
          <w:szCs w:val="24"/>
          <w:lang w:val="en" w:eastAsia="de-DE"/>
        </w:rPr>
        <w:t>started his piano lessons with Boris Radulovic at the Velbert</w:t>
      </w:r>
      <w:r w:rsidR="00933A69">
        <w:rPr>
          <w:rFonts w:ascii="Arial" w:eastAsia="Times New Roman" w:hAnsi="Arial" w:cs="Arial"/>
          <w:sz w:val="24"/>
          <w:szCs w:val="24"/>
          <w:lang w:val="en" w:eastAsia="de-DE"/>
        </w:rPr>
        <w:t xml:space="preserve"> Music and Art School</w:t>
      </w:r>
      <w:r w:rsidR="001E52EB">
        <w:rPr>
          <w:rFonts w:ascii="Arial" w:eastAsia="Times New Roman" w:hAnsi="Arial" w:cs="Arial"/>
          <w:sz w:val="24"/>
          <w:szCs w:val="24"/>
          <w:lang w:val="en" w:eastAsia="de-DE"/>
        </w:rPr>
        <w:t>.</w:t>
      </w:r>
    </w:p>
    <w:p w14:paraId="4D19508B" w14:textId="77777777" w:rsidR="00C67C26" w:rsidRPr="00C67C26"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p>
    <w:p w14:paraId="4ADF1548" w14:textId="00624844" w:rsidR="00C67C26"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r w:rsidRPr="00C67C26">
        <w:rPr>
          <w:rFonts w:ascii="Arial" w:eastAsia="Times New Roman" w:hAnsi="Arial" w:cs="Arial"/>
          <w:sz w:val="24"/>
          <w:szCs w:val="24"/>
          <w:lang w:val="en" w:eastAsia="de-DE"/>
        </w:rPr>
        <w:t xml:space="preserve">Since 2015, Quentin has received the scholarship </w:t>
      </w:r>
      <w:r>
        <w:rPr>
          <w:rFonts w:ascii="Arial" w:eastAsia="Times New Roman" w:hAnsi="Arial" w:cs="Arial"/>
          <w:sz w:val="24"/>
          <w:szCs w:val="24"/>
          <w:lang w:val="en" w:eastAsia="de-DE"/>
        </w:rPr>
        <w:t xml:space="preserve">for the musically gifted children </w:t>
      </w:r>
      <w:r w:rsidRPr="00C67C26">
        <w:rPr>
          <w:rFonts w:ascii="Arial" w:eastAsia="Times New Roman" w:hAnsi="Arial" w:cs="Arial"/>
          <w:sz w:val="24"/>
          <w:szCs w:val="24"/>
          <w:lang w:val="en" w:eastAsia="de-DE"/>
        </w:rPr>
        <w:t>from the Solingen Music School Support Association</w:t>
      </w:r>
      <w:r w:rsidR="00933A69">
        <w:rPr>
          <w:rFonts w:ascii="Arial" w:eastAsia="Times New Roman" w:hAnsi="Arial" w:cs="Arial"/>
          <w:sz w:val="24"/>
          <w:szCs w:val="24"/>
          <w:lang w:val="en" w:eastAsia="de-DE"/>
        </w:rPr>
        <w:t xml:space="preserve"> and since 2025 from the Velbert Music and Art School Support Association</w:t>
      </w:r>
      <w:r w:rsidRPr="00C67C26">
        <w:rPr>
          <w:rFonts w:ascii="Arial" w:eastAsia="Times New Roman" w:hAnsi="Arial" w:cs="Arial"/>
          <w:sz w:val="24"/>
          <w:szCs w:val="24"/>
          <w:lang w:val="en" w:eastAsia="de-DE"/>
        </w:rPr>
        <w:t>.</w:t>
      </w:r>
    </w:p>
    <w:p w14:paraId="69959221" w14:textId="77777777" w:rsidR="00C67C26" w:rsidRPr="00C67C26"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p>
    <w:p w14:paraId="1E24BF79" w14:textId="74ED896D" w:rsidR="00C67C26" w:rsidRPr="00C67C26"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r w:rsidRPr="00C67C26">
        <w:rPr>
          <w:rFonts w:ascii="Arial" w:eastAsia="Times New Roman" w:hAnsi="Arial" w:cs="Arial"/>
          <w:sz w:val="24"/>
          <w:szCs w:val="24"/>
          <w:lang w:val="en" w:eastAsia="de-DE"/>
        </w:rPr>
        <w:t xml:space="preserve">In the summer semester of 2022, Quentin started studying </w:t>
      </w:r>
      <w:r>
        <w:rPr>
          <w:rFonts w:ascii="Arial" w:eastAsia="Times New Roman" w:hAnsi="Arial" w:cs="Arial"/>
          <w:sz w:val="24"/>
          <w:szCs w:val="24"/>
          <w:lang w:val="en" w:eastAsia="de-DE"/>
        </w:rPr>
        <w:t xml:space="preserve">music </w:t>
      </w:r>
      <w:r w:rsidRPr="00C67C26">
        <w:rPr>
          <w:rFonts w:ascii="Arial" w:eastAsia="Times New Roman" w:hAnsi="Arial" w:cs="Arial"/>
          <w:sz w:val="24"/>
          <w:szCs w:val="24"/>
          <w:lang w:val="en" w:eastAsia="de-DE"/>
        </w:rPr>
        <w:t>at the age of 12</w:t>
      </w:r>
      <w:r>
        <w:rPr>
          <w:rFonts w:ascii="Arial" w:eastAsia="Times New Roman" w:hAnsi="Arial" w:cs="Arial"/>
          <w:sz w:val="24"/>
          <w:szCs w:val="24"/>
          <w:lang w:val="en" w:eastAsia="de-DE"/>
        </w:rPr>
        <w:t xml:space="preserve"> at the </w:t>
      </w:r>
      <w:r w:rsidRPr="00C67C26">
        <w:rPr>
          <w:rFonts w:ascii="Arial" w:eastAsia="Times New Roman" w:hAnsi="Arial" w:cs="Arial"/>
          <w:sz w:val="24"/>
          <w:szCs w:val="24"/>
          <w:lang w:val="en" w:eastAsia="de-DE"/>
        </w:rPr>
        <w:t xml:space="preserve">Pre-College Cologne </w:t>
      </w:r>
      <w:r>
        <w:rPr>
          <w:rFonts w:ascii="Arial" w:eastAsia="Times New Roman" w:hAnsi="Arial" w:cs="Arial"/>
          <w:sz w:val="24"/>
          <w:szCs w:val="24"/>
          <w:lang w:val="en" w:eastAsia="de-DE"/>
        </w:rPr>
        <w:t>of</w:t>
      </w:r>
      <w:r w:rsidRPr="00C67C26">
        <w:rPr>
          <w:rFonts w:ascii="Arial" w:eastAsia="Times New Roman" w:hAnsi="Arial" w:cs="Arial"/>
          <w:sz w:val="24"/>
          <w:szCs w:val="24"/>
          <w:lang w:val="en" w:eastAsia="de-DE"/>
        </w:rPr>
        <w:t xml:space="preserve"> the University of Music and Dance</w:t>
      </w:r>
      <w:r w:rsidR="00EB60EE">
        <w:rPr>
          <w:rFonts w:ascii="Arial" w:eastAsia="Times New Roman" w:hAnsi="Arial" w:cs="Arial"/>
          <w:sz w:val="24"/>
          <w:szCs w:val="24"/>
          <w:lang w:val="en" w:eastAsia="de-DE"/>
        </w:rPr>
        <w:t xml:space="preserve"> (HfMT)</w:t>
      </w:r>
      <w:r w:rsidRPr="00C67C26">
        <w:rPr>
          <w:rFonts w:ascii="Arial" w:eastAsia="Times New Roman" w:hAnsi="Arial" w:cs="Arial"/>
          <w:sz w:val="24"/>
          <w:szCs w:val="24"/>
          <w:lang w:val="en" w:eastAsia="de-DE"/>
        </w:rPr>
        <w:t>, Cologne, where talented children receive in-depth music</w:t>
      </w:r>
      <w:r w:rsidR="008B03F1">
        <w:rPr>
          <w:rFonts w:ascii="Arial" w:eastAsia="Times New Roman" w:hAnsi="Arial" w:cs="Arial"/>
          <w:sz w:val="24"/>
          <w:szCs w:val="24"/>
          <w:lang w:val="en" w:eastAsia="de-DE"/>
        </w:rPr>
        <w:t>al</w:t>
      </w:r>
      <w:r w:rsidRPr="00C67C26">
        <w:rPr>
          <w:rFonts w:ascii="Arial" w:eastAsia="Times New Roman" w:hAnsi="Arial" w:cs="Arial"/>
          <w:sz w:val="24"/>
          <w:szCs w:val="24"/>
          <w:lang w:val="en" w:eastAsia="de-DE"/>
        </w:rPr>
        <w:t xml:space="preserve"> training</w:t>
      </w:r>
      <w:r w:rsidR="008B03F1">
        <w:rPr>
          <w:rFonts w:ascii="Arial" w:eastAsia="Times New Roman" w:hAnsi="Arial" w:cs="Arial"/>
          <w:sz w:val="24"/>
          <w:szCs w:val="24"/>
          <w:lang w:val="en" w:eastAsia="de-DE"/>
        </w:rPr>
        <w:t xml:space="preserve">. </w:t>
      </w:r>
      <w:r w:rsidRPr="00C67C26">
        <w:rPr>
          <w:rFonts w:ascii="Arial" w:eastAsia="Times New Roman" w:hAnsi="Arial" w:cs="Arial"/>
          <w:sz w:val="24"/>
          <w:szCs w:val="24"/>
          <w:lang w:val="en" w:eastAsia="de-DE"/>
        </w:rPr>
        <w:t xml:space="preserve">He studies </w:t>
      </w:r>
      <w:r w:rsidR="004C4FF3">
        <w:rPr>
          <w:rFonts w:ascii="Arial" w:eastAsia="Times New Roman" w:hAnsi="Arial" w:cs="Arial"/>
          <w:sz w:val="24"/>
          <w:szCs w:val="24"/>
          <w:lang w:val="en" w:eastAsia="de-DE"/>
        </w:rPr>
        <w:t xml:space="preserve">piano </w:t>
      </w:r>
      <w:r w:rsidRPr="00C67C26">
        <w:rPr>
          <w:rFonts w:ascii="Arial" w:eastAsia="Times New Roman" w:hAnsi="Arial" w:cs="Arial"/>
          <w:sz w:val="24"/>
          <w:szCs w:val="24"/>
          <w:lang w:val="en" w:eastAsia="de-DE"/>
        </w:rPr>
        <w:t>in the class of Prof. Dr. Florence Millet</w:t>
      </w:r>
      <w:r w:rsidR="004C4FF3">
        <w:rPr>
          <w:rFonts w:ascii="Arial" w:eastAsia="Times New Roman" w:hAnsi="Arial" w:cs="Arial"/>
          <w:sz w:val="24"/>
          <w:szCs w:val="24"/>
          <w:lang w:val="en" w:eastAsia="de-DE"/>
        </w:rPr>
        <w:t>, harpsichord in the class of Prof. Michael Borgstede</w:t>
      </w:r>
      <w:r w:rsidRPr="00C67C26">
        <w:rPr>
          <w:rFonts w:ascii="Arial" w:eastAsia="Times New Roman" w:hAnsi="Arial" w:cs="Arial"/>
          <w:sz w:val="24"/>
          <w:szCs w:val="24"/>
          <w:lang w:val="en" w:eastAsia="de-DE"/>
        </w:rPr>
        <w:t xml:space="preserve"> and continues </w:t>
      </w:r>
      <w:r w:rsidR="004C4FF3">
        <w:rPr>
          <w:rFonts w:ascii="Arial" w:eastAsia="Times New Roman" w:hAnsi="Arial" w:cs="Arial"/>
          <w:sz w:val="24"/>
          <w:szCs w:val="24"/>
          <w:lang w:val="en" w:eastAsia="de-DE"/>
        </w:rPr>
        <w:t xml:space="preserve">piano </w:t>
      </w:r>
      <w:r w:rsidRPr="00C67C26">
        <w:rPr>
          <w:rFonts w:ascii="Arial" w:eastAsia="Times New Roman" w:hAnsi="Arial" w:cs="Arial"/>
          <w:sz w:val="24"/>
          <w:szCs w:val="24"/>
          <w:lang w:val="en" w:eastAsia="de-DE"/>
        </w:rPr>
        <w:t>lessons with Boris Radulovic. At the same time he attend</w:t>
      </w:r>
      <w:r>
        <w:rPr>
          <w:rFonts w:ascii="Arial" w:eastAsia="Times New Roman" w:hAnsi="Arial" w:cs="Arial"/>
          <w:sz w:val="24"/>
          <w:szCs w:val="24"/>
          <w:lang w:val="en" w:eastAsia="de-DE"/>
        </w:rPr>
        <w:t>s</w:t>
      </w:r>
      <w:r w:rsidRPr="00C67C26">
        <w:rPr>
          <w:rFonts w:ascii="Arial" w:eastAsia="Times New Roman" w:hAnsi="Arial" w:cs="Arial"/>
          <w:sz w:val="24"/>
          <w:szCs w:val="24"/>
          <w:lang w:val="en" w:eastAsia="de-DE"/>
        </w:rPr>
        <w:t xml:space="preserve"> the August-Dicke-</w:t>
      </w:r>
      <w:r>
        <w:rPr>
          <w:rFonts w:ascii="Arial" w:eastAsia="Times New Roman" w:hAnsi="Arial" w:cs="Arial"/>
          <w:sz w:val="24"/>
          <w:szCs w:val="24"/>
          <w:lang w:val="en" w:eastAsia="de-DE"/>
        </w:rPr>
        <w:t>Gymnasium</w:t>
      </w:r>
      <w:r w:rsidRPr="00C67C26">
        <w:rPr>
          <w:rFonts w:ascii="Arial" w:eastAsia="Times New Roman" w:hAnsi="Arial" w:cs="Arial"/>
          <w:sz w:val="24"/>
          <w:szCs w:val="24"/>
          <w:lang w:val="en" w:eastAsia="de-DE"/>
        </w:rPr>
        <w:t xml:space="preserve"> in Solingen.</w:t>
      </w:r>
    </w:p>
    <w:p w14:paraId="02D239C9" w14:textId="77777777" w:rsidR="00C67C26" w:rsidRPr="00C67C26"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p>
    <w:p w14:paraId="5FDAFCE6" w14:textId="6F24F538" w:rsidR="00933A69" w:rsidRPr="00933A69" w:rsidRDefault="00C67C26" w:rsidP="00457FB5">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eastAsia="Times New Roman" w:hAnsi="Arial" w:cs="Arial"/>
          <w:sz w:val="24"/>
          <w:szCs w:val="24"/>
          <w:lang w:val="en" w:eastAsia="de-DE"/>
        </w:rPr>
      </w:pPr>
      <w:r w:rsidRPr="00C67C26">
        <w:rPr>
          <w:rFonts w:ascii="Arial" w:eastAsia="Times New Roman" w:hAnsi="Arial" w:cs="Arial"/>
          <w:sz w:val="24"/>
          <w:szCs w:val="24"/>
          <w:lang w:val="en" w:eastAsia="de-DE"/>
        </w:rPr>
        <w:t xml:space="preserve">Since 2017, Quentin has </w:t>
      </w:r>
      <w:r w:rsidR="00573873">
        <w:rPr>
          <w:rFonts w:ascii="Arial" w:eastAsia="Times New Roman" w:hAnsi="Arial" w:cs="Arial"/>
          <w:sz w:val="24"/>
          <w:szCs w:val="24"/>
          <w:lang w:val="en" w:eastAsia="de-DE"/>
        </w:rPr>
        <w:t>participated</w:t>
      </w:r>
      <w:r w:rsidRPr="00C67C26">
        <w:rPr>
          <w:rFonts w:ascii="Arial" w:eastAsia="Times New Roman" w:hAnsi="Arial" w:cs="Arial"/>
          <w:sz w:val="24"/>
          <w:szCs w:val="24"/>
          <w:lang w:val="en" w:eastAsia="de-DE"/>
        </w:rPr>
        <w:t xml:space="preserve"> in many national and international music competitions and won various prizes. He received first prize</w:t>
      </w:r>
      <w:r>
        <w:rPr>
          <w:rFonts w:ascii="Arial" w:eastAsia="Times New Roman" w:hAnsi="Arial" w:cs="Arial"/>
          <w:sz w:val="24"/>
          <w:szCs w:val="24"/>
          <w:lang w:val="en" w:eastAsia="de-DE"/>
        </w:rPr>
        <w:t>s</w:t>
      </w:r>
      <w:r w:rsidRPr="00C67C26">
        <w:rPr>
          <w:rFonts w:ascii="Arial" w:eastAsia="Times New Roman" w:hAnsi="Arial" w:cs="Arial"/>
          <w:sz w:val="24"/>
          <w:szCs w:val="24"/>
          <w:lang w:val="en" w:eastAsia="de-DE"/>
        </w:rPr>
        <w:t xml:space="preserve"> in the following competitions</w:t>
      </w:r>
      <w:r>
        <w:rPr>
          <w:rFonts w:ascii="Arial" w:eastAsia="Times New Roman" w:hAnsi="Arial" w:cs="Arial"/>
          <w:sz w:val="24"/>
          <w:szCs w:val="24"/>
          <w:lang w:val="en" w:eastAsia="de-DE"/>
        </w:rPr>
        <w:t>:</w:t>
      </w:r>
    </w:p>
    <w:p w14:paraId="130A11E7" w14:textId="77777777" w:rsidR="00C67C26" w:rsidRPr="00457FB5" w:rsidRDefault="00C67C26" w:rsidP="0045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de-DE"/>
        </w:rPr>
      </w:pPr>
    </w:p>
    <w:p w14:paraId="083E0E76" w14:textId="407AE956" w:rsidR="00C50815" w:rsidRDefault="00C67C26" w:rsidP="00457FB5">
      <w:pPr>
        <w:pStyle w:val="Listenabsatz"/>
        <w:numPr>
          <w:ilvl w:val="0"/>
          <w:numId w:val="6"/>
        </w:numPr>
        <w:ind w:left="567" w:hanging="567"/>
        <w:jc w:val="both"/>
        <w:rPr>
          <w:rFonts w:ascii="Arial" w:hAnsi="Arial" w:cs="Arial"/>
          <w:sz w:val="24"/>
          <w:szCs w:val="24"/>
        </w:rPr>
      </w:pPr>
      <w:r>
        <w:rPr>
          <w:rFonts w:ascii="Arial" w:hAnsi="Arial" w:cs="Arial"/>
          <w:sz w:val="24"/>
          <w:szCs w:val="24"/>
        </w:rPr>
        <w:t>Regional competitions</w:t>
      </w:r>
      <w:r w:rsidR="005C1DD0">
        <w:rPr>
          <w:rFonts w:ascii="Arial" w:hAnsi="Arial" w:cs="Arial"/>
          <w:sz w:val="24"/>
          <w:szCs w:val="24"/>
        </w:rPr>
        <w:t>:</w:t>
      </w:r>
      <w:r w:rsidR="00C50815" w:rsidRPr="00391B7D">
        <w:rPr>
          <w:rFonts w:ascii="Arial" w:hAnsi="Arial" w:cs="Arial"/>
          <w:sz w:val="24"/>
          <w:szCs w:val="24"/>
        </w:rPr>
        <w:t xml:space="preserve"> Jugend musizier</w:t>
      </w:r>
      <w:r w:rsidR="002E580B" w:rsidRPr="00391B7D">
        <w:rPr>
          <w:rFonts w:ascii="Arial" w:hAnsi="Arial" w:cs="Arial"/>
          <w:sz w:val="24"/>
          <w:szCs w:val="24"/>
        </w:rPr>
        <w:t>t</w:t>
      </w:r>
      <w:r w:rsidR="00C50815" w:rsidRPr="00391B7D">
        <w:rPr>
          <w:rFonts w:ascii="Arial" w:hAnsi="Arial" w:cs="Arial"/>
          <w:sz w:val="24"/>
          <w:szCs w:val="24"/>
        </w:rPr>
        <w:t xml:space="preserve"> </w:t>
      </w:r>
      <w:r w:rsidR="00933A69">
        <w:rPr>
          <w:rFonts w:ascii="Arial" w:hAnsi="Arial" w:cs="Arial"/>
          <w:sz w:val="24"/>
          <w:szCs w:val="24"/>
        </w:rPr>
        <w:t xml:space="preserve">(piano solo) </w:t>
      </w:r>
      <w:r w:rsidR="00C50815" w:rsidRPr="00391B7D">
        <w:rPr>
          <w:rFonts w:ascii="Arial" w:hAnsi="Arial" w:cs="Arial"/>
          <w:sz w:val="24"/>
          <w:szCs w:val="24"/>
        </w:rPr>
        <w:t>2017, 2020</w:t>
      </w:r>
      <w:r w:rsidR="005706AA">
        <w:rPr>
          <w:rFonts w:ascii="Arial" w:hAnsi="Arial" w:cs="Arial"/>
          <w:sz w:val="24"/>
          <w:szCs w:val="24"/>
        </w:rPr>
        <w:t xml:space="preserve">, </w:t>
      </w:r>
      <w:r w:rsidR="00C50815" w:rsidRPr="00391B7D">
        <w:rPr>
          <w:rFonts w:ascii="Arial" w:hAnsi="Arial" w:cs="Arial"/>
          <w:sz w:val="24"/>
          <w:szCs w:val="24"/>
        </w:rPr>
        <w:t>2023</w:t>
      </w:r>
      <w:r w:rsidR="005706AA">
        <w:rPr>
          <w:rFonts w:ascii="Arial" w:hAnsi="Arial" w:cs="Arial"/>
          <w:sz w:val="24"/>
          <w:szCs w:val="24"/>
        </w:rPr>
        <w:t xml:space="preserve"> and 2026</w:t>
      </w:r>
      <w:r w:rsidR="00C50815" w:rsidRPr="00391B7D">
        <w:rPr>
          <w:rFonts w:ascii="Arial" w:hAnsi="Arial" w:cs="Arial"/>
          <w:sz w:val="24"/>
          <w:szCs w:val="24"/>
        </w:rPr>
        <w:t xml:space="preserve">, </w:t>
      </w:r>
      <w:r w:rsidR="00DF6ACE">
        <w:rPr>
          <w:rFonts w:ascii="Arial" w:hAnsi="Arial" w:cs="Arial"/>
          <w:sz w:val="24"/>
          <w:szCs w:val="24"/>
        </w:rPr>
        <w:t>Germany</w:t>
      </w:r>
    </w:p>
    <w:p w14:paraId="5505CB50" w14:textId="1A78DF95" w:rsidR="00C35747" w:rsidRPr="005706AA" w:rsidRDefault="00C35747" w:rsidP="00C35747">
      <w:pPr>
        <w:pStyle w:val="Listenabsatz"/>
        <w:numPr>
          <w:ilvl w:val="0"/>
          <w:numId w:val="6"/>
        </w:numPr>
        <w:ind w:left="567" w:hanging="567"/>
        <w:jc w:val="both"/>
        <w:rPr>
          <w:rFonts w:ascii="Arial" w:hAnsi="Arial" w:cs="Arial"/>
          <w:sz w:val="24"/>
          <w:szCs w:val="24"/>
        </w:rPr>
      </w:pPr>
      <w:r>
        <w:rPr>
          <w:rFonts w:ascii="Arial" w:hAnsi="Arial" w:cs="Arial"/>
          <w:sz w:val="24"/>
          <w:szCs w:val="24"/>
        </w:rPr>
        <w:lastRenderedPageBreak/>
        <w:t xml:space="preserve">Jugend musiziert Regional competition Mettmann and Federal State North Rhine Westphalia 2025 (duo with saxophone) and special prize for the performance of </w:t>
      </w:r>
      <w:r w:rsidR="005639F7">
        <w:rPr>
          <w:rFonts w:ascii="Arial" w:hAnsi="Arial" w:cs="Arial"/>
          <w:sz w:val="24"/>
          <w:szCs w:val="24"/>
        </w:rPr>
        <w:t>a</w:t>
      </w:r>
      <w:r>
        <w:rPr>
          <w:rFonts w:ascii="Arial" w:hAnsi="Arial" w:cs="Arial"/>
          <w:sz w:val="24"/>
          <w:szCs w:val="24"/>
        </w:rPr>
        <w:t xml:space="preserve"> modern piece from the </w:t>
      </w:r>
      <w:r w:rsidRPr="00C35747">
        <w:rPr>
          <w:rFonts w:ascii="Arial" w:hAnsi="Arial" w:cs="Arial"/>
          <w:sz w:val="24"/>
          <w:szCs w:val="24"/>
          <w:lang w:val="en"/>
        </w:rPr>
        <w:t>German Association of Sound Artists</w:t>
      </w:r>
      <w:r w:rsidR="00EB60EE">
        <w:rPr>
          <w:rFonts w:ascii="Arial" w:hAnsi="Arial" w:cs="Arial"/>
          <w:sz w:val="24"/>
          <w:szCs w:val="24"/>
          <w:lang w:val="en"/>
        </w:rPr>
        <w:t xml:space="preserve"> (DTKV)</w:t>
      </w:r>
    </w:p>
    <w:p w14:paraId="7A79573F" w14:textId="655D97D7" w:rsidR="005706AA" w:rsidRPr="00933A69" w:rsidRDefault="005706AA" w:rsidP="00C35747">
      <w:pPr>
        <w:pStyle w:val="Listenabsatz"/>
        <w:numPr>
          <w:ilvl w:val="0"/>
          <w:numId w:val="6"/>
        </w:numPr>
        <w:ind w:left="567" w:hanging="567"/>
        <w:jc w:val="both"/>
        <w:rPr>
          <w:rFonts w:ascii="Arial" w:hAnsi="Arial" w:cs="Arial"/>
          <w:sz w:val="24"/>
          <w:szCs w:val="24"/>
        </w:rPr>
      </w:pPr>
      <w:r>
        <w:rPr>
          <w:rFonts w:ascii="Arial" w:hAnsi="Arial" w:cs="Arial"/>
          <w:sz w:val="24"/>
          <w:szCs w:val="24"/>
          <w:lang w:val="en"/>
        </w:rPr>
        <w:t>Federal State North Rhine Wesphalia 2026 (piano solo)</w:t>
      </w:r>
    </w:p>
    <w:p w14:paraId="69A52AC5" w14:textId="2A2C69FF" w:rsidR="00C50815" w:rsidRPr="00391B7D" w:rsidRDefault="00C50815"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 xml:space="preserve">Josip Slavenski </w:t>
      </w:r>
      <w:r w:rsidR="005C1DD0">
        <w:rPr>
          <w:rFonts w:ascii="Arial" w:hAnsi="Arial" w:cs="Arial"/>
          <w:sz w:val="24"/>
          <w:szCs w:val="24"/>
        </w:rPr>
        <w:t>competition</w:t>
      </w:r>
      <w:r w:rsidRPr="00391B7D">
        <w:rPr>
          <w:rFonts w:ascii="Arial" w:hAnsi="Arial" w:cs="Arial"/>
          <w:sz w:val="24"/>
          <w:szCs w:val="24"/>
        </w:rPr>
        <w:t xml:space="preserve"> 2019, Belgrad (Serbi</w:t>
      </w:r>
      <w:r w:rsidR="00457FB5">
        <w:rPr>
          <w:rFonts w:ascii="Arial" w:hAnsi="Arial" w:cs="Arial"/>
          <w:sz w:val="24"/>
          <w:szCs w:val="24"/>
        </w:rPr>
        <w:t>a</w:t>
      </w:r>
      <w:r w:rsidRPr="00391B7D">
        <w:rPr>
          <w:rFonts w:ascii="Arial" w:hAnsi="Arial" w:cs="Arial"/>
          <w:sz w:val="24"/>
          <w:szCs w:val="24"/>
        </w:rPr>
        <w:t>)</w:t>
      </w:r>
    </w:p>
    <w:p w14:paraId="7EAAD159" w14:textId="337E0B34" w:rsidR="00C50815" w:rsidRPr="00391B7D" w:rsidRDefault="00824DBA"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2</w:t>
      </w:r>
      <w:r w:rsidR="00457FB5">
        <w:rPr>
          <w:rFonts w:ascii="Arial" w:hAnsi="Arial" w:cs="Arial"/>
          <w:sz w:val="24"/>
          <w:szCs w:val="24"/>
        </w:rPr>
        <w:t>nd</w:t>
      </w:r>
      <w:r w:rsidRPr="00391B7D">
        <w:rPr>
          <w:rFonts w:ascii="Arial" w:hAnsi="Arial" w:cs="Arial"/>
          <w:sz w:val="24"/>
          <w:szCs w:val="24"/>
        </w:rPr>
        <w:t xml:space="preserve"> </w:t>
      </w:r>
      <w:r w:rsidR="00457FB5">
        <w:rPr>
          <w:rFonts w:ascii="Arial" w:hAnsi="Arial" w:cs="Arial"/>
          <w:sz w:val="24"/>
          <w:szCs w:val="24"/>
        </w:rPr>
        <w:t xml:space="preserve">and </w:t>
      </w:r>
      <w:r w:rsidRPr="00391B7D">
        <w:rPr>
          <w:rFonts w:ascii="Arial" w:hAnsi="Arial" w:cs="Arial"/>
          <w:sz w:val="24"/>
          <w:szCs w:val="24"/>
        </w:rPr>
        <w:t>3</w:t>
      </w:r>
      <w:r w:rsidR="00457FB5">
        <w:rPr>
          <w:rFonts w:ascii="Arial" w:hAnsi="Arial" w:cs="Arial"/>
          <w:sz w:val="24"/>
          <w:szCs w:val="24"/>
        </w:rPr>
        <w:t>rd</w:t>
      </w:r>
      <w:r w:rsidRPr="00391B7D">
        <w:rPr>
          <w:rFonts w:ascii="Arial" w:hAnsi="Arial" w:cs="Arial"/>
          <w:sz w:val="24"/>
          <w:szCs w:val="24"/>
        </w:rPr>
        <w:t xml:space="preserve"> </w:t>
      </w:r>
      <w:r w:rsidR="00C50815" w:rsidRPr="00391B7D">
        <w:rPr>
          <w:rFonts w:ascii="Arial" w:hAnsi="Arial" w:cs="Arial"/>
          <w:sz w:val="24"/>
          <w:szCs w:val="24"/>
        </w:rPr>
        <w:t>International Piano Competition 2020,</w:t>
      </w:r>
      <w:r w:rsidRPr="00391B7D">
        <w:rPr>
          <w:rFonts w:ascii="Arial" w:hAnsi="Arial" w:cs="Arial"/>
          <w:sz w:val="24"/>
          <w:szCs w:val="24"/>
        </w:rPr>
        <w:t xml:space="preserve"> 2021,</w:t>
      </w:r>
      <w:r w:rsidR="00C50815" w:rsidRPr="00391B7D">
        <w:rPr>
          <w:rFonts w:ascii="Arial" w:hAnsi="Arial" w:cs="Arial"/>
          <w:sz w:val="24"/>
          <w:szCs w:val="24"/>
        </w:rPr>
        <w:t xml:space="preserve"> Bitola (</w:t>
      </w:r>
      <w:r w:rsidR="00457FB5">
        <w:rPr>
          <w:rFonts w:ascii="Arial" w:hAnsi="Arial" w:cs="Arial"/>
          <w:sz w:val="24"/>
          <w:szCs w:val="24"/>
        </w:rPr>
        <w:t>North</w:t>
      </w:r>
      <w:r w:rsidR="00EB60EE">
        <w:rPr>
          <w:rFonts w:ascii="Arial" w:hAnsi="Arial" w:cs="Arial"/>
          <w:sz w:val="24"/>
          <w:szCs w:val="24"/>
        </w:rPr>
        <w:t xml:space="preserve"> M</w:t>
      </w:r>
      <w:r w:rsidR="00457FB5">
        <w:rPr>
          <w:rFonts w:ascii="Arial" w:hAnsi="Arial" w:cs="Arial"/>
          <w:sz w:val="24"/>
          <w:szCs w:val="24"/>
        </w:rPr>
        <w:t>acedonia</w:t>
      </w:r>
      <w:r w:rsidR="00C50815" w:rsidRPr="00391B7D">
        <w:rPr>
          <w:rFonts w:ascii="Arial" w:hAnsi="Arial" w:cs="Arial"/>
          <w:sz w:val="24"/>
          <w:szCs w:val="24"/>
        </w:rPr>
        <w:t>)</w:t>
      </w:r>
      <w:r w:rsidR="007F2178" w:rsidRPr="00391B7D">
        <w:rPr>
          <w:rFonts w:ascii="Arial" w:hAnsi="Arial" w:cs="Arial"/>
          <w:sz w:val="24"/>
          <w:szCs w:val="24"/>
        </w:rPr>
        <w:t xml:space="preserve"> / 2020 </w:t>
      </w:r>
      <w:r w:rsidR="00457FB5">
        <w:rPr>
          <w:rFonts w:ascii="Arial" w:hAnsi="Arial" w:cs="Arial"/>
          <w:sz w:val="24"/>
          <w:szCs w:val="24"/>
        </w:rPr>
        <w:t>L</w:t>
      </w:r>
      <w:r w:rsidR="007F2178" w:rsidRPr="00391B7D">
        <w:rPr>
          <w:rFonts w:ascii="Arial" w:hAnsi="Arial" w:cs="Arial"/>
          <w:sz w:val="24"/>
          <w:szCs w:val="24"/>
        </w:rPr>
        <w:t>aureat</w:t>
      </w:r>
      <w:r w:rsidR="00457FB5">
        <w:rPr>
          <w:rFonts w:ascii="Arial" w:hAnsi="Arial" w:cs="Arial"/>
          <w:sz w:val="24"/>
          <w:szCs w:val="24"/>
        </w:rPr>
        <w:t xml:space="preserve"> of </w:t>
      </w:r>
      <w:r w:rsidR="00E210A0">
        <w:rPr>
          <w:rFonts w:ascii="Arial" w:hAnsi="Arial" w:cs="Arial"/>
          <w:sz w:val="24"/>
          <w:szCs w:val="24"/>
        </w:rPr>
        <w:t>t</w:t>
      </w:r>
      <w:r w:rsidR="00457FB5">
        <w:rPr>
          <w:rFonts w:ascii="Arial" w:hAnsi="Arial" w:cs="Arial"/>
          <w:sz w:val="24"/>
          <w:szCs w:val="24"/>
        </w:rPr>
        <w:t>he competition</w:t>
      </w:r>
    </w:p>
    <w:p w14:paraId="0145221A" w14:textId="5E43BBA4" w:rsidR="00C50815" w:rsidRPr="00391B7D" w:rsidRDefault="00C50815"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European Piano Competition Salentinae Terrae 2021</w:t>
      </w:r>
      <w:r w:rsidR="005458D4" w:rsidRPr="00391B7D">
        <w:rPr>
          <w:rFonts w:ascii="Arial" w:hAnsi="Arial" w:cs="Arial"/>
          <w:sz w:val="24"/>
          <w:szCs w:val="24"/>
        </w:rPr>
        <w:t>,2022</w:t>
      </w:r>
      <w:r w:rsidRPr="00391B7D">
        <w:rPr>
          <w:rFonts w:ascii="Arial" w:hAnsi="Arial" w:cs="Arial"/>
          <w:sz w:val="24"/>
          <w:szCs w:val="24"/>
        </w:rPr>
        <w:t>, Francavilla Fontana (Ital</w:t>
      </w:r>
      <w:r w:rsidR="00457FB5">
        <w:rPr>
          <w:rFonts w:ascii="Arial" w:hAnsi="Arial" w:cs="Arial"/>
          <w:sz w:val="24"/>
          <w:szCs w:val="24"/>
        </w:rPr>
        <w:t>y</w:t>
      </w:r>
      <w:r w:rsidRPr="00391B7D">
        <w:rPr>
          <w:rFonts w:ascii="Arial" w:hAnsi="Arial" w:cs="Arial"/>
          <w:sz w:val="24"/>
          <w:szCs w:val="24"/>
        </w:rPr>
        <w:t>)</w:t>
      </w:r>
    </w:p>
    <w:p w14:paraId="19BB996B" w14:textId="4CF0ECF8" w:rsidR="00C50815" w:rsidRPr="00391B7D" w:rsidRDefault="00C50815"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X Amigdala International Music Competition 2021, Viagrande (</w:t>
      </w:r>
      <w:r w:rsidR="00457FB5">
        <w:rPr>
          <w:rFonts w:ascii="Arial" w:hAnsi="Arial" w:cs="Arial"/>
          <w:sz w:val="24"/>
          <w:szCs w:val="24"/>
        </w:rPr>
        <w:t>Italy</w:t>
      </w:r>
      <w:r w:rsidRPr="00391B7D">
        <w:rPr>
          <w:rFonts w:ascii="Arial" w:hAnsi="Arial" w:cs="Arial"/>
          <w:sz w:val="24"/>
          <w:szCs w:val="24"/>
        </w:rPr>
        <w:t>)</w:t>
      </w:r>
    </w:p>
    <w:p w14:paraId="6F54A81D" w14:textId="768FF826" w:rsidR="00C50815" w:rsidRPr="00391B7D" w:rsidRDefault="00C50815"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IX, X</w:t>
      </w:r>
      <w:r w:rsidR="004C4FF3">
        <w:rPr>
          <w:rFonts w:ascii="Arial" w:hAnsi="Arial" w:cs="Arial"/>
          <w:sz w:val="24"/>
          <w:szCs w:val="24"/>
        </w:rPr>
        <w:t>, XI</w:t>
      </w:r>
      <w:r w:rsidRPr="00391B7D">
        <w:rPr>
          <w:rFonts w:ascii="Arial" w:hAnsi="Arial" w:cs="Arial"/>
          <w:sz w:val="24"/>
          <w:szCs w:val="24"/>
        </w:rPr>
        <w:t xml:space="preserve"> </w:t>
      </w:r>
      <w:r w:rsidR="00E210A0">
        <w:rPr>
          <w:rFonts w:ascii="Arial" w:hAnsi="Arial" w:cs="Arial"/>
          <w:sz w:val="24"/>
          <w:szCs w:val="24"/>
        </w:rPr>
        <w:t>a</w:t>
      </w:r>
      <w:r w:rsidRPr="00391B7D">
        <w:rPr>
          <w:rFonts w:ascii="Arial" w:hAnsi="Arial" w:cs="Arial"/>
          <w:sz w:val="24"/>
          <w:szCs w:val="24"/>
        </w:rPr>
        <w:t>nd XI</w:t>
      </w:r>
      <w:r w:rsidR="00933A69">
        <w:rPr>
          <w:rFonts w:ascii="Arial" w:hAnsi="Arial" w:cs="Arial"/>
          <w:sz w:val="24"/>
          <w:szCs w:val="24"/>
        </w:rPr>
        <w:t>I</w:t>
      </w:r>
      <w:r w:rsidRPr="00391B7D">
        <w:rPr>
          <w:rFonts w:ascii="Arial" w:hAnsi="Arial" w:cs="Arial"/>
          <w:sz w:val="24"/>
          <w:szCs w:val="24"/>
        </w:rPr>
        <w:t xml:space="preserve"> Concorso Musicale Internazionale </w:t>
      </w:r>
      <w:r w:rsidR="00E210A0">
        <w:rPr>
          <w:rFonts w:ascii="Arial" w:hAnsi="Arial" w:cs="Arial"/>
          <w:sz w:val="24"/>
          <w:szCs w:val="24"/>
        </w:rPr>
        <w:t xml:space="preserve">„Note sul mare“ </w:t>
      </w:r>
      <w:r w:rsidRPr="00391B7D">
        <w:rPr>
          <w:rFonts w:ascii="Arial" w:hAnsi="Arial" w:cs="Arial"/>
          <w:sz w:val="24"/>
          <w:szCs w:val="24"/>
        </w:rPr>
        <w:t>2021-2023, Rom</w:t>
      </w:r>
      <w:r w:rsidR="00E210A0">
        <w:rPr>
          <w:rFonts w:ascii="Arial" w:hAnsi="Arial" w:cs="Arial"/>
          <w:sz w:val="24"/>
          <w:szCs w:val="24"/>
        </w:rPr>
        <w:t>e</w:t>
      </w:r>
      <w:r w:rsidRPr="00391B7D">
        <w:rPr>
          <w:rFonts w:ascii="Arial" w:hAnsi="Arial" w:cs="Arial"/>
          <w:sz w:val="24"/>
          <w:szCs w:val="24"/>
        </w:rPr>
        <w:t xml:space="preserve"> (</w:t>
      </w:r>
      <w:r w:rsidR="00457FB5">
        <w:rPr>
          <w:rFonts w:ascii="Arial" w:hAnsi="Arial" w:cs="Arial"/>
          <w:sz w:val="24"/>
          <w:szCs w:val="24"/>
        </w:rPr>
        <w:t>Italy</w:t>
      </w:r>
      <w:r w:rsidR="00824DBA" w:rsidRPr="00391B7D">
        <w:rPr>
          <w:rFonts w:ascii="Arial" w:hAnsi="Arial" w:cs="Arial"/>
          <w:sz w:val="24"/>
          <w:szCs w:val="24"/>
        </w:rPr>
        <w:t>)</w:t>
      </w:r>
      <w:r w:rsidR="007F2178" w:rsidRPr="00391B7D">
        <w:rPr>
          <w:rFonts w:ascii="Arial" w:hAnsi="Arial" w:cs="Arial"/>
          <w:sz w:val="24"/>
          <w:szCs w:val="24"/>
        </w:rPr>
        <w:t xml:space="preserve"> / </w:t>
      </w:r>
      <w:r w:rsidR="00824DBA" w:rsidRPr="00391B7D">
        <w:rPr>
          <w:rFonts w:ascii="Arial" w:hAnsi="Arial" w:cs="Arial"/>
          <w:sz w:val="24"/>
          <w:szCs w:val="24"/>
        </w:rPr>
        <w:t xml:space="preserve">2022 </w:t>
      </w:r>
      <w:r w:rsidR="004C4FF3">
        <w:rPr>
          <w:rFonts w:ascii="Arial" w:hAnsi="Arial" w:cs="Arial"/>
          <w:sz w:val="24"/>
          <w:szCs w:val="24"/>
        </w:rPr>
        <w:t xml:space="preserve">absolute soloist prize / 2024 piano special prize </w:t>
      </w:r>
    </w:p>
    <w:p w14:paraId="492729CF" w14:textId="4776040F" w:rsidR="00C50815" w:rsidRPr="00391B7D" w:rsidRDefault="00C50815"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18</w:t>
      </w:r>
      <w:r w:rsidR="00EB60EE">
        <w:rPr>
          <w:rFonts w:ascii="Arial" w:hAnsi="Arial" w:cs="Arial"/>
          <w:sz w:val="24"/>
          <w:szCs w:val="24"/>
        </w:rPr>
        <w:t>th</w:t>
      </w:r>
      <w:r w:rsidRPr="00391B7D">
        <w:rPr>
          <w:rFonts w:ascii="Arial" w:hAnsi="Arial" w:cs="Arial"/>
          <w:sz w:val="24"/>
          <w:szCs w:val="24"/>
        </w:rPr>
        <w:t xml:space="preserve"> Concorso Internazionale Musicale Città di Pesaro 2021, Pesaro (</w:t>
      </w:r>
      <w:r w:rsidR="00457FB5">
        <w:rPr>
          <w:rFonts w:ascii="Arial" w:hAnsi="Arial" w:cs="Arial"/>
          <w:sz w:val="24"/>
          <w:szCs w:val="24"/>
        </w:rPr>
        <w:t>Italy</w:t>
      </w:r>
      <w:r w:rsidRPr="00391B7D">
        <w:rPr>
          <w:rFonts w:ascii="Arial" w:hAnsi="Arial" w:cs="Arial"/>
          <w:sz w:val="24"/>
          <w:szCs w:val="24"/>
        </w:rPr>
        <w:t>)</w:t>
      </w:r>
    </w:p>
    <w:p w14:paraId="14E8C46C" w14:textId="585E1EB4" w:rsidR="00C50815" w:rsidRPr="00391B7D" w:rsidRDefault="00C50815"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12</w:t>
      </w:r>
      <w:r w:rsidR="00EB60EE">
        <w:rPr>
          <w:rFonts w:ascii="Arial" w:hAnsi="Arial" w:cs="Arial"/>
          <w:sz w:val="24"/>
          <w:szCs w:val="24"/>
        </w:rPr>
        <w:t>th</w:t>
      </w:r>
      <w:r w:rsidR="005706AA">
        <w:rPr>
          <w:rFonts w:ascii="Arial" w:hAnsi="Arial" w:cs="Arial"/>
          <w:sz w:val="24"/>
          <w:szCs w:val="24"/>
        </w:rPr>
        <w:t xml:space="preserve">, </w:t>
      </w:r>
      <w:r w:rsidRPr="00391B7D">
        <w:rPr>
          <w:rFonts w:ascii="Arial" w:hAnsi="Arial" w:cs="Arial"/>
          <w:sz w:val="24"/>
          <w:szCs w:val="24"/>
        </w:rPr>
        <w:t>13</w:t>
      </w:r>
      <w:r w:rsidR="00EB60EE">
        <w:rPr>
          <w:rFonts w:ascii="Arial" w:hAnsi="Arial" w:cs="Arial"/>
          <w:sz w:val="24"/>
          <w:szCs w:val="24"/>
        </w:rPr>
        <w:t>th</w:t>
      </w:r>
      <w:r w:rsidRPr="00391B7D">
        <w:rPr>
          <w:rFonts w:ascii="Arial" w:hAnsi="Arial" w:cs="Arial"/>
          <w:sz w:val="24"/>
          <w:szCs w:val="24"/>
        </w:rPr>
        <w:t xml:space="preserve"> </w:t>
      </w:r>
      <w:r w:rsidR="005706AA">
        <w:rPr>
          <w:rFonts w:ascii="Arial" w:hAnsi="Arial" w:cs="Arial"/>
          <w:sz w:val="24"/>
          <w:szCs w:val="24"/>
        </w:rPr>
        <w:t xml:space="preserve">and 17th </w:t>
      </w:r>
      <w:r w:rsidRPr="00391B7D">
        <w:rPr>
          <w:rFonts w:ascii="Arial" w:hAnsi="Arial" w:cs="Arial"/>
          <w:sz w:val="24"/>
          <w:szCs w:val="24"/>
        </w:rPr>
        <w:t>Concorso Musicale Internazionale Città degli Imperiali 2021, 2022</w:t>
      </w:r>
      <w:r w:rsidR="005706AA">
        <w:rPr>
          <w:rFonts w:ascii="Arial" w:hAnsi="Arial" w:cs="Arial"/>
          <w:sz w:val="24"/>
          <w:szCs w:val="24"/>
        </w:rPr>
        <w:t xml:space="preserve"> and 2026</w:t>
      </w:r>
      <w:r w:rsidRPr="00391B7D">
        <w:rPr>
          <w:rFonts w:ascii="Arial" w:hAnsi="Arial" w:cs="Arial"/>
          <w:sz w:val="24"/>
          <w:szCs w:val="24"/>
        </w:rPr>
        <w:t xml:space="preserve"> Francavilla Fontana (</w:t>
      </w:r>
      <w:r w:rsidR="00457FB5">
        <w:rPr>
          <w:rFonts w:ascii="Arial" w:hAnsi="Arial" w:cs="Arial"/>
          <w:sz w:val="24"/>
          <w:szCs w:val="24"/>
        </w:rPr>
        <w:t>Italy</w:t>
      </w:r>
      <w:r w:rsidRPr="00391B7D">
        <w:rPr>
          <w:rFonts w:ascii="Arial" w:hAnsi="Arial" w:cs="Arial"/>
          <w:sz w:val="24"/>
          <w:szCs w:val="24"/>
        </w:rPr>
        <w:t>)</w:t>
      </w:r>
    </w:p>
    <w:p w14:paraId="6696A9C4" w14:textId="661859C4" w:rsidR="00C50815" w:rsidRPr="00391B7D" w:rsidRDefault="00C50815"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VI. Concorso In</w:t>
      </w:r>
      <w:r w:rsidR="007F2178" w:rsidRPr="00391B7D">
        <w:rPr>
          <w:rFonts w:ascii="Arial" w:hAnsi="Arial" w:cs="Arial"/>
          <w:sz w:val="24"/>
          <w:szCs w:val="24"/>
        </w:rPr>
        <w:t>t</w:t>
      </w:r>
      <w:r w:rsidRPr="00391B7D">
        <w:rPr>
          <w:rFonts w:ascii="Arial" w:hAnsi="Arial" w:cs="Arial"/>
          <w:sz w:val="24"/>
          <w:szCs w:val="24"/>
        </w:rPr>
        <w:t>ernazionale di Musica Premio Città Murata 2021, Cittadella (</w:t>
      </w:r>
      <w:r w:rsidR="00457FB5">
        <w:rPr>
          <w:rFonts w:ascii="Arial" w:hAnsi="Arial" w:cs="Arial"/>
          <w:sz w:val="24"/>
          <w:szCs w:val="24"/>
        </w:rPr>
        <w:t>Italy</w:t>
      </w:r>
      <w:r w:rsidRPr="00391B7D">
        <w:rPr>
          <w:rFonts w:ascii="Arial" w:hAnsi="Arial" w:cs="Arial"/>
          <w:sz w:val="24"/>
          <w:szCs w:val="24"/>
        </w:rPr>
        <w:t xml:space="preserve">) </w:t>
      </w:r>
    </w:p>
    <w:p w14:paraId="72B907A4" w14:textId="52FF0EC7" w:rsidR="00824DBA" w:rsidRPr="00391B7D" w:rsidRDefault="007F2178"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2</w:t>
      </w:r>
      <w:r w:rsidR="00933A69">
        <w:rPr>
          <w:rFonts w:ascii="Arial" w:hAnsi="Arial" w:cs="Arial"/>
          <w:sz w:val="24"/>
          <w:szCs w:val="24"/>
        </w:rPr>
        <w:t>nd</w:t>
      </w:r>
      <w:r w:rsidRPr="00391B7D">
        <w:rPr>
          <w:rFonts w:ascii="Arial" w:hAnsi="Arial" w:cs="Arial"/>
          <w:sz w:val="24"/>
          <w:szCs w:val="24"/>
        </w:rPr>
        <w:t>, 3</w:t>
      </w:r>
      <w:r w:rsidR="00933A69">
        <w:rPr>
          <w:rFonts w:ascii="Arial" w:hAnsi="Arial" w:cs="Arial"/>
          <w:sz w:val="24"/>
          <w:szCs w:val="24"/>
        </w:rPr>
        <w:t>rd</w:t>
      </w:r>
      <w:r w:rsidRPr="00391B7D">
        <w:rPr>
          <w:rFonts w:ascii="Arial" w:hAnsi="Arial" w:cs="Arial"/>
          <w:sz w:val="24"/>
          <w:szCs w:val="24"/>
        </w:rPr>
        <w:t xml:space="preserve"> </w:t>
      </w:r>
      <w:r w:rsidR="00E210A0">
        <w:rPr>
          <w:rFonts w:ascii="Arial" w:hAnsi="Arial" w:cs="Arial"/>
          <w:sz w:val="24"/>
          <w:szCs w:val="24"/>
        </w:rPr>
        <w:t>a</w:t>
      </w:r>
      <w:r w:rsidRPr="00391B7D">
        <w:rPr>
          <w:rFonts w:ascii="Arial" w:hAnsi="Arial" w:cs="Arial"/>
          <w:sz w:val="24"/>
          <w:szCs w:val="24"/>
        </w:rPr>
        <w:t>nd 4</w:t>
      </w:r>
      <w:r w:rsidR="00933A69">
        <w:rPr>
          <w:rFonts w:ascii="Arial" w:hAnsi="Arial" w:cs="Arial"/>
          <w:sz w:val="24"/>
          <w:szCs w:val="24"/>
        </w:rPr>
        <w:t>th</w:t>
      </w:r>
      <w:r w:rsidRPr="00391B7D">
        <w:rPr>
          <w:rFonts w:ascii="Arial" w:hAnsi="Arial" w:cs="Arial"/>
          <w:sz w:val="24"/>
          <w:szCs w:val="24"/>
        </w:rPr>
        <w:t>.</w:t>
      </w:r>
      <w:r w:rsidR="00824DBA" w:rsidRPr="00391B7D">
        <w:rPr>
          <w:rFonts w:ascii="Arial" w:hAnsi="Arial" w:cs="Arial"/>
          <w:sz w:val="24"/>
          <w:szCs w:val="24"/>
        </w:rPr>
        <w:t>International Classic Web Competition 2021-2023, Savona (</w:t>
      </w:r>
      <w:r w:rsidR="00457FB5">
        <w:rPr>
          <w:rFonts w:ascii="Arial" w:hAnsi="Arial" w:cs="Arial"/>
          <w:sz w:val="24"/>
          <w:szCs w:val="24"/>
        </w:rPr>
        <w:t>Italy</w:t>
      </w:r>
      <w:r w:rsidR="00824DBA" w:rsidRPr="00391B7D">
        <w:rPr>
          <w:rFonts w:ascii="Arial" w:hAnsi="Arial" w:cs="Arial"/>
          <w:sz w:val="24"/>
          <w:szCs w:val="24"/>
        </w:rPr>
        <w:t>)</w:t>
      </w:r>
    </w:p>
    <w:p w14:paraId="3F670827" w14:textId="5A141370" w:rsidR="00824DBA" w:rsidRPr="00391B7D" w:rsidRDefault="00824DBA"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Concorso Musicale Internazionale Città di Fasano 2021</w:t>
      </w:r>
      <w:r w:rsidR="00391B7D">
        <w:rPr>
          <w:rFonts w:ascii="Arial" w:hAnsi="Arial" w:cs="Arial"/>
          <w:sz w:val="24"/>
          <w:szCs w:val="24"/>
        </w:rPr>
        <w:t xml:space="preserve"> </w:t>
      </w:r>
      <w:r w:rsidRPr="00391B7D">
        <w:rPr>
          <w:rFonts w:ascii="Arial" w:hAnsi="Arial" w:cs="Arial"/>
          <w:sz w:val="24"/>
          <w:szCs w:val="24"/>
        </w:rPr>
        <w:t>(</w:t>
      </w:r>
      <w:r w:rsidR="00457FB5">
        <w:rPr>
          <w:rFonts w:ascii="Arial" w:hAnsi="Arial" w:cs="Arial"/>
          <w:sz w:val="24"/>
          <w:szCs w:val="24"/>
        </w:rPr>
        <w:t>Italy</w:t>
      </w:r>
      <w:r w:rsidRPr="00391B7D">
        <w:rPr>
          <w:rFonts w:ascii="Arial" w:hAnsi="Arial" w:cs="Arial"/>
          <w:sz w:val="24"/>
          <w:szCs w:val="24"/>
        </w:rPr>
        <w:t>)</w:t>
      </w:r>
    </w:p>
    <w:p w14:paraId="6EB09775" w14:textId="33DF458E" w:rsidR="00824DBA" w:rsidRPr="00391B7D" w:rsidRDefault="00824DBA"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4</w:t>
      </w:r>
      <w:r w:rsidR="00EB60EE">
        <w:rPr>
          <w:rFonts w:ascii="Arial" w:hAnsi="Arial" w:cs="Arial"/>
          <w:sz w:val="24"/>
          <w:szCs w:val="24"/>
        </w:rPr>
        <w:t>t</w:t>
      </w:r>
      <w:r w:rsidR="00933A69">
        <w:rPr>
          <w:rFonts w:ascii="Arial" w:hAnsi="Arial" w:cs="Arial"/>
          <w:sz w:val="24"/>
          <w:szCs w:val="24"/>
        </w:rPr>
        <w:t>h</w:t>
      </w:r>
      <w:r w:rsidRPr="00391B7D">
        <w:rPr>
          <w:rFonts w:ascii="Arial" w:hAnsi="Arial" w:cs="Arial"/>
          <w:sz w:val="24"/>
          <w:szCs w:val="24"/>
        </w:rPr>
        <w:t xml:space="preserve"> Concorso Internazionale di Esecuzione Musicale Città di Sarzana, (</w:t>
      </w:r>
      <w:r w:rsidR="00457FB5">
        <w:rPr>
          <w:rFonts w:ascii="Arial" w:hAnsi="Arial" w:cs="Arial"/>
          <w:sz w:val="24"/>
          <w:szCs w:val="24"/>
        </w:rPr>
        <w:t>Italy</w:t>
      </w:r>
      <w:r w:rsidRPr="00391B7D">
        <w:rPr>
          <w:rFonts w:ascii="Arial" w:hAnsi="Arial" w:cs="Arial"/>
          <w:sz w:val="24"/>
          <w:szCs w:val="24"/>
        </w:rPr>
        <w:t>)</w:t>
      </w:r>
    </w:p>
    <w:p w14:paraId="6FD4B210" w14:textId="18F06DBD" w:rsidR="00824DBA" w:rsidRPr="00391B7D" w:rsidRDefault="00824DBA"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12</w:t>
      </w:r>
      <w:r w:rsidR="00933A69">
        <w:rPr>
          <w:rFonts w:ascii="Arial" w:hAnsi="Arial" w:cs="Arial"/>
          <w:sz w:val="24"/>
          <w:szCs w:val="24"/>
        </w:rPr>
        <w:t>th</w:t>
      </w:r>
      <w:r w:rsidRPr="00391B7D">
        <w:rPr>
          <w:rFonts w:ascii="Arial" w:hAnsi="Arial" w:cs="Arial"/>
          <w:sz w:val="24"/>
          <w:szCs w:val="24"/>
        </w:rPr>
        <w:t xml:space="preserve"> Concorso Pianistico Europeo Sonja Pahor, Fondi (</w:t>
      </w:r>
      <w:r w:rsidR="00457FB5">
        <w:rPr>
          <w:rFonts w:ascii="Arial" w:hAnsi="Arial" w:cs="Arial"/>
          <w:sz w:val="24"/>
          <w:szCs w:val="24"/>
        </w:rPr>
        <w:t>Italy</w:t>
      </w:r>
      <w:r w:rsidRPr="00391B7D">
        <w:rPr>
          <w:rFonts w:ascii="Arial" w:hAnsi="Arial" w:cs="Arial"/>
          <w:sz w:val="24"/>
          <w:szCs w:val="24"/>
        </w:rPr>
        <w:t>)</w:t>
      </w:r>
    </w:p>
    <w:p w14:paraId="3D193362" w14:textId="372F659A" w:rsidR="00824DBA" w:rsidRPr="00391B7D" w:rsidRDefault="00824DBA" w:rsidP="00457FB5">
      <w:pPr>
        <w:pStyle w:val="Listenabsatz"/>
        <w:numPr>
          <w:ilvl w:val="0"/>
          <w:numId w:val="6"/>
        </w:numPr>
        <w:ind w:left="567" w:hanging="567"/>
        <w:jc w:val="both"/>
        <w:rPr>
          <w:rFonts w:ascii="Arial" w:hAnsi="Arial" w:cs="Arial"/>
          <w:sz w:val="24"/>
          <w:szCs w:val="24"/>
        </w:rPr>
      </w:pPr>
      <w:r w:rsidRPr="00391B7D">
        <w:rPr>
          <w:rFonts w:ascii="Arial" w:hAnsi="Arial" w:cs="Arial"/>
          <w:sz w:val="24"/>
          <w:szCs w:val="24"/>
        </w:rPr>
        <w:t>21</w:t>
      </w:r>
      <w:r w:rsidR="00E210A0">
        <w:rPr>
          <w:rFonts w:ascii="Arial" w:hAnsi="Arial" w:cs="Arial"/>
          <w:sz w:val="24"/>
          <w:szCs w:val="24"/>
        </w:rPr>
        <w:t>st</w:t>
      </w:r>
      <w:r w:rsidR="004C4FF3">
        <w:rPr>
          <w:rFonts w:ascii="Arial" w:hAnsi="Arial" w:cs="Arial"/>
          <w:sz w:val="24"/>
          <w:szCs w:val="24"/>
        </w:rPr>
        <w:t xml:space="preserve">, </w:t>
      </w:r>
      <w:r w:rsidRPr="00391B7D">
        <w:rPr>
          <w:rFonts w:ascii="Arial" w:hAnsi="Arial" w:cs="Arial"/>
          <w:sz w:val="24"/>
          <w:szCs w:val="24"/>
        </w:rPr>
        <w:t>22</w:t>
      </w:r>
      <w:r w:rsidR="00E210A0">
        <w:rPr>
          <w:rFonts w:ascii="Arial" w:hAnsi="Arial" w:cs="Arial"/>
          <w:sz w:val="24"/>
          <w:szCs w:val="24"/>
        </w:rPr>
        <w:t>nd</w:t>
      </w:r>
      <w:r w:rsidR="00C972B2">
        <w:rPr>
          <w:rFonts w:ascii="Arial" w:hAnsi="Arial" w:cs="Arial"/>
          <w:sz w:val="24"/>
          <w:szCs w:val="24"/>
        </w:rPr>
        <w:t>, 24th</w:t>
      </w:r>
      <w:r w:rsidRPr="00391B7D">
        <w:rPr>
          <w:rFonts w:ascii="Arial" w:hAnsi="Arial" w:cs="Arial"/>
          <w:sz w:val="24"/>
          <w:szCs w:val="24"/>
        </w:rPr>
        <w:t xml:space="preserve"> </w:t>
      </w:r>
      <w:r w:rsidR="004C4FF3">
        <w:rPr>
          <w:rFonts w:ascii="Arial" w:hAnsi="Arial" w:cs="Arial"/>
          <w:sz w:val="24"/>
          <w:szCs w:val="24"/>
        </w:rPr>
        <w:t>and 2</w:t>
      </w:r>
      <w:r w:rsidR="00C972B2">
        <w:rPr>
          <w:rFonts w:ascii="Arial" w:hAnsi="Arial" w:cs="Arial"/>
          <w:sz w:val="24"/>
          <w:szCs w:val="24"/>
        </w:rPr>
        <w:t>5</w:t>
      </w:r>
      <w:r w:rsidR="004C4FF3">
        <w:rPr>
          <w:rFonts w:ascii="Arial" w:hAnsi="Arial" w:cs="Arial"/>
          <w:sz w:val="24"/>
          <w:szCs w:val="24"/>
        </w:rPr>
        <w:t xml:space="preserve">th </w:t>
      </w:r>
      <w:r w:rsidRPr="00391B7D">
        <w:rPr>
          <w:rFonts w:ascii="Arial" w:hAnsi="Arial" w:cs="Arial"/>
          <w:sz w:val="24"/>
          <w:szCs w:val="24"/>
        </w:rPr>
        <w:t>International Festival-Contest for young musicians Lams Matera Award 2021, 2022</w:t>
      </w:r>
      <w:r w:rsidR="004C4FF3">
        <w:rPr>
          <w:rFonts w:ascii="Arial" w:hAnsi="Arial" w:cs="Arial"/>
          <w:sz w:val="24"/>
          <w:szCs w:val="24"/>
        </w:rPr>
        <w:t>, 2024</w:t>
      </w:r>
      <w:r w:rsidR="00C972B2">
        <w:rPr>
          <w:rFonts w:ascii="Arial" w:hAnsi="Arial" w:cs="Arial"/>
          <w:sz w:val="24"/>
          <w:szCs w:val="24"/>
        </w:rPr>
        <w:t>, 2025</w:t>
      </w:r>
      <w:r w:rsidRPr="00391B7D">
        <w:rPr>
          <w:rFonts w:ascii="Arial" w:hAnsi="Arial" w:cs="Arial"/>
          <w:sz w:val="24"/>
          <w:szCs w:val="24"/>
        </w:rPr>
        <w:t xml:space="preserve"> Matera (</w:t>
      </w:r>
      <w:r w:rsidR="00457FB5">
        <w:rPr>
          <w:rFonts w:ascii="Arial" w:hAnsi="Arial" w:cs="Arial"/>
          <w:sz w:val="24"/>
          <w:szCs w:val="24"/>
        </w:rPr>
        <w:t>Italy</w:t>
      </w:r>
      <w:r w:rsidRPr="00391B7D">
        <w:rPr>
          <w:rFonts w:ascii="Arial" w:hAnsi="Arial" w:cs="Arial"/>
          <w:sz w:val="24"/>
          <w:szCs w:val="24"/>
        </w:rPr>
        <w:t>)</w:t>
      </w:r>
      <w:r w:rsidR="004C4FF3">
        <w:rPr>
          <w:rFonts w:ascii="Arial" w:hAnsi="Arial" w:cs="Arial"/>
          <w:sz w:val="24"/>
          <w:szCs w:val="24"/>
        </w:rPr>
        <w:t>, 2024 piano special prize and audience award;</w:t>
      </w:r>
    </w:p>
    <w:p w14:paraId="408CBEF5" w14:textId="258ECBE7" w:rsidR="00824DBA" w:rsidRPr="00457FB5" w:rsidRDefault="00824DBA" w:rsidP="00457FB5">
      <w:pPr>
        <w:pStyle w:val="Listenabsatz"/>
        <w:numPr>
          <w:ilvl w:val="0"/>
          <w:numId w:val="6"/>
        </w:numPr>
        <w:ind w:left="567" w:hanging="567"/>
        <w:jc w:val="both"/>
        <w:rPr>
          <w:rFonts w:ascii="Arial" w:hAnsi="Arial" w:cs="Arial"/>
          <w:sz w:val="24"/>
          <w:szCs w:val="24"/>
        </w:rPr>
      </w:pPr>
      <w:r w:rsidRPr="00457FB5">
        <w:rPr>
          <w:rFonts w:ascii="Arial" w:hAnsi="Arial" w:cs="Arial"/>
          <w:sz w:val="24"/>
          <w:szCs w:val="24"/>
        </w:rPr>
        <w:t>1</w:t>
      </w:r>
      <w:r w:rsidR="00933A69">
        <w:rPr>
          <w:rFonts w:ascii="Arial" w:hAnsi="Arial" w:cs="Arial"/>
          <w:sz w:val="24"/>
          <w:szCs w:val="24"/>
        </w:rPr>
        <w:t>st</w:t>
      </w:r>
      <w:r w:rsidRPr="00457FB5">
        <w:rPr>
          <w:rFonts w:ascii="Arial" w:hAnsi="Arial" w:cs="Arial"/>
          <w:sz w:val="24"/>
          <w:szCs w:val="24"/>
        </w:rPr>
        <w:t xml:space="preserve"> Consorso Musicale Internazionale </w:t>
      </w:r>
      <w:r w:rsidR="00E210A0">
        <w:rPr>
          <w:rFonts w:ascii="Arial" w:hAnsi="Arial" w:cs="Arial"/>
          <w:sz w:val="24"/>
          <w:szCs w:val="24"/>
        </w:rPr>
        <w:t>„</w:t>
      </w:r>
      <w:r w:rsidRPr="00457FB5">
        <w:rPr>
          <w:rFonts w:ascii="Arial" w:hAnsi="Arial" w:cs="Arial"/>
          <w:sz w:val="24"/>
          <w:szCs w:val="24"/>
        </w:rPr>
        <w:t>Note sul mare</w:t>
      </w:r>
      <w:r w:rsidR="00E210A0">
        <w:rPr>
          <w:rFonts w:ascii="Arial" w:hAnsi="Arial" w:cs="Arial"/>
          <w:sz w:val="24"/>
          <w:szCs w:val="24"/>
        </w:rPr>
        <w:t>“</w:t>
      </w:r>
      <w:r w:rsidRPr="00457FB5">
        <w:rPr>
          <w:rFonts w:ascii="Arial" w:hAnsi="Arial" w:cs="Arial"/>
          <w:sz w:val="24"/>
          <w:szCs w:val="24"/>
        </w:rPr>
        <w:t xml:space="preserve"> Civitavecchia Estate  2022</w:t>
      </w:r>
      <w:r w:rsidR="00457FB5" w:rsidRPr="00457FB5">
        <w:rPr>
          <w:rFonts w:ascii="Arial" w:hAnsi="Arial" w:cs="Arial"/>
          <w:sz w:val="24"/>
          <w:szCs w:val="24"/>
        </w:rPr>
        <w:t xml:space="preserve"> </w:t>
      </w:r>
      <w:r w:rsidRPr="00457FB5">
        <w:rPr>
          <w:rFonts w:ascii="Arial" w:hAnsi="Arial" w:cs="Arial"/>
          <w:sz w:val="24"/>
          <w:szCs w:val="24"/>
        </w:rPr>
        <w:t>Civitavecchia (</w:t>
      </w:r>
      <w:r w:rsidR="00457FB5" w:rsidRPr="00457FB5">
        <w:rPr>
          <w:rFonts w:ascii="Arial" w:hAnsi="Arial" w:cs="Arial"/>
          <w:sz w:val="24"/>
          <w:szCs w:val="24"/>
        </w:rPr>
        <w:t>Italy</w:t>
      </w:r>
      <w:r w:rsidRPr="00457FB5">
        <w:rPr>
          <w:rFonts w:ascii="Arial" w:hAnsi="Arial" w:cs="Arial"/>
          <w:sz w:val="24"/>
          <w:szCs w:val="24"/>
        </w:rPr>
        <w:t>)</w:t>
      </w:r>
      <w:r w:rsidR="007F2178" w:rsidRPr="00457FB5">
        <w:rPr>
          <w:rFonts w:ascii="Arial" w:hAnsi="Arial" w:cs="Arial"/>
          <w:sz w:val="24"/>
          <w:szCs w:val="24"/>
        </w:rPr>
        <w:t xml:space="preserve"> / </w:t>
      </w:r>
      <w:r w:rsidR="005C1DD0" w:rsidRPr="00457FB5">
        <w:rPr>
          <w:rFonts w:ascii="Arial" w:hAnsi="Arial" w:cs="Arial"/>
          <w:sz w:val="24"/>
          <w:szCs w:val="24"/>
        </w:rPr>
        <w:t>premio speciale pianoforte</w:t>
      </w:r>
    </w:p>
    <w:p w14:paraId="12A92805" w14:textId="24B07035" w:rsidR="00824DBA" w:rsidRPr="002D2628" w:rsidRDefault="00824DBA" w:rsidP="00457FB5">
      <w:pPr>
        <w:pStyle w:val="Listenabsatz"/>
        <w:numPr>
          <w:ilvl w:val="0"/>
          <w:numId w:val="6"/>
        </w:numPr>
        <w:ind w:left="567" w:hanging="567"/>
        <w:jc w:val="both"/>
        <w:rPr>
          <w:rFonts w:ascii="Arial" w:hAnsi="Arial" w:cs="Arial"/>
          <w:sz w:val="24"/>
          <w:szCs w:val="24"/>
        </w:rPr>
      </w:pPr>
      <w:r w:rsidRPr="00391B7D">
        <w:rPr>
          <w:rFonts w:ascii="Arial" w:eastAsia="Times New Roman" w:hAnsi="Arial" w:cs="Arial"/>
          <w:bCs/>
          <w:kern w:val="36"/>
          <w:sz w:val="24"/>
          <w:szCs w:val="24"/>
          <w:lang w:eastAsia="de-DE"/>
        </w:rPr>
        <w:t xml:space="preserve">XIV </w:t>
      </w:r>
      <w:r w:rsidR="00C32982">
        <w:rPr>
          <w:rFonts w:ascii="Arial" w:eastAsia="Times New Roman" w:hAnsi="Arial" w:cs="Arial"/>
          <w:bCs/>
          <w:kern w:val="36"/>
          <w:sz w:val="24"/>
          <w:szCs w:val="24"/>
          <w:lang w:eastAsia="de-DE"/>
        </w:rPr>
        <w:t xml:space="preserve">and XVI </w:t>
      </w:r>
      <w:r w:rsidRPr="00391B7D">
        <w:rPr>
          <w:rFonts w:ascii="Arial" w:eastAsia="Times New Roman" w:hAnsi="Arial" w:cs="Arial"/>
          <w:bCs/>
          <w:kern w:val="36"/>
          <w:sz w:val="24"/>
          <w:szCs w:val="24"/>
          <w:lang w:eastAsia="de-DE"/>
        </w:rPr>
        <w:t>Concorso Premio Crescendo 2023,</w:t>
      </w:r>
      <w:r w:rsidR="00C32982">
        <w:rPr>
          <w:rFonts w:ascii="Arial" w:eastAsia="Times New Roman" w:hAnsi="Arial" w:cs="Arial"/>
          <w:bCs/>
          <w:kern w:val="36"/>
          <w:sz w:val="24"/>
          <w:szCs w:val="24"/>
          <w:lang w:eastAsia="de-DE"/>
        </w:rPr>
        <w:t xml:space="preserve"> 2026</w:t>
      </w:r>
      <w:r w:rsidRPr="00391B7D">
        <w:rPr>
          <w:rFonts w:ascii="Arial" w:eastAsia="Times New Roman" w:hAnsi="Arial" w:cs="Arial"/>
          <w:bCs/>
          <w:kern w:val="36"/>
          <w:sz w:val="24"/>
          <w:szCs w:val="24"/>
          <w:lang w:eastAsia="de-DE"/>
        </w:rPr>
        <w:t xml:space="preserve"> Floren</w:t>
      </w:r>
      <w:r w:rsidR="00C32982">
        <w:rPr>
          <w:rFonts w:ascii="Arial" w:eastAsia="Times New Roman" w:hAnsi="Arial" w:cs="Arial"/>
          <w:bCs/>
          <w:kern w:val="36"/>
          <w:sz w:val="24"/>
          <w:szCs w:val="24"/>
          <w:lang w:eastAsia="de-DE"/>
        </w:rPr>
        <w:t>ce</w:t>
      </w:r>
      <w:r w:rsidRPr="00391B7D">
        <w:rPr>
          <w:rFonts w:ascii="Arial" w:eastAsia="Times New Roman" w:hAnsi="Arial" w:cs="Arial"/>
          <w:bCs/>
          <w:kern w:val="36"/>
          <w:sz w:val="24"/>
          <w:szCs w:val="24"/>
          <w:lang w:eastAsia="de-DE"/>
        </w:rPr>
        <w:t xml:space="preserve"> (</w:t>
      </w:r>
      <w:r w:rsidR="00457FB5">
        <w:rPr>
          <w:rFonts w:ascii="Arial" w:eastAsia="Times New Roman" w:hAnsi="Arial" w:cs="Arial"/>
          <w:bCs/>
          <w:kern w:val="36"/>
          <w:sz w:val="24"/>
          <w:szCs w:val="24"/>
          <w:lang w:eastAsia="de-DE"/>
        </w:rPr>
        <w:t>Italy</w:t>
      </w:r>
      <w:r w:rsidRPr="00391B7D">
        <w:rPr>
          <w:rFonts w:ascii="Arial" w:eastAsia="Times New Roman" w:hAnsi="Arial" w:cs="Arial"/>
          <w:bCs/>
          <w:kern w:val="36"/>
          <w:sz w:val="24"/>
          <w:szCs w:val="24"/>
          <w:lang w:eastAsia="de-DE"/>
        </w:rPr>
        <w:t>)</w:t>
      </w:r>
    </w:p>
    <w:p w14:paraId="57B3148E" w14:textId="216B14C8" w:rsidR="00E3412A" w:rsidRPr="00E3412A" w:rsidRDefault="002D2628" w:rsidP="00E3412A">
      <w:pPr>
        <w:pStyle w:val="Listenabsatz"/>
        <w:numPr>
          <w:ilvl w:val="0"/>
          <w:numId w:val="6"/>
        </w:numPr>
        <w:ind w:left="567" w:hanging="567"/>
        <w:jc w:val="both"/>
        <w:rPr>
          <w:rFonts w:ascii="Arial" w:hAnsi="Arial" w:cs="Arial"/>
          <w:sz w:val="24"/>
          <w:szCs w:val="24"/>
        </w:rPr>
      </w:pPr>
      <w:r w:rsidRPr="00346504">
        <w:rPr>
          <w:rFonts w:ascii="Arial" w:eastAsia="Times New Roman" w:hAnsi="Arial" w:cs="Arial"/>
          <w:bCs/>
          <w:kern w:val="36"/>
          <w:sz w:val="24"/>
          <w:szCs w:val="24"/>
          <w:lang w:eastAsia="de-DE"/>
        </w:rPr>
        <w:t>XXXV</w:t>
      </w:r>
      <w:r>
        <w:rPr>
          <w:rFonts w:ascii="Arial" w:eastAsia="Times New Roman" w:hAnsi="Arial" w:cs="Arial"/>
          <w:bCs/>
          <w:kern w:val="36"/>
          <w:sz w:val="24"/>
          <w:szCs w:val="24"/>
          <w:lang w:eastAsia="de-DE"/>
        </w:rPr>
        <w:t>I European Music Competition Città di Moncalieri 2024 / first absolute prize and Rosy Tondato Award (ex-aequo)</w:t>
      </w:r>
    </w:p>
    <w:p w14:paraId="539D3E02" w14:textId="3530F843" w:rsidR="00E3412A" w:rsidRPr="00C972B2" w:rsidRDefault="00E3412A" w:rsidP="00E3412A">
      <w:pPr>
        <w:pStyle w:val="Listenabsatz"/>
        <w:numPr>
          <w:ilvl w:val="0"/>
          <w:numId w:val="6"/>
        </w:numPr>
        <w:ind w:left="567" w:hanging="567"/>
        <w:jc w:val="both"/>
        <w:rPr>
          <w:rFonts w:ascii="Arial" w:hAnsi="Arial" w:cs="Arial"/>
          <w:sz w:val="24"/>
          <w:szCs w:val="24"/>
        </w:rPr>
      </w:pPr>
      <w:r w:rsidRPr="00E3412A">
        <w:rPr>
          <w:rFonts w:ascii="Arial" w:eastAsia="Times New Roman" w:hAnsi="Arial" w:cs="Arial"/>
          <w:bCs/>
          <w:kern w:val="36"/>
          <w:sz w:val="24"/>
          <w:szCs w:val="24"/>
          <w:lang w:eastAsia="de-DE"/>
        </w:rPr>
        <w:t xml:space="preserve">X </w:t>
      </w:r>
      <w:r>
        <w:rPr>
          <w:rFonts w:ascii="Arial" w:eastAsia="Times New Roman" w:hAnsi="Arial" w:cs="Arial"/>
          <w:bCs/>
          <w:kern w:val="36"/>
          <w:sz w:val="24"/>
          <w:szCs w:val="24"/>
          <w:lang w:eastAsia="de-DE"/>
        </w:rPr>
        <w:t>Competition</w:t>
      </w:r>
      <w:r w:rsidRPr="00E3412A">
        <w:rPr>
          <w:rFonts w:ascii="Arial" w:eastAsia="Times New Roman" w:hAnsi="Arial" w:cs="Arial"/>
          <w:bCs/>
          <w:kern w:val="36"/>
          <w:sz w:val="24"/>
          <w:szCs w:val="24"/>
          <w:lang w:eastAsia="de-DE"/>
        </w:rPr>
        <w:t xml:space="preserve"> Campus delle Arti 2025 Bassano del Grappa / Premio Campus </w:t>
      </w:r>
      <w:r w:rsidR="005706AA">
        <w:rPr>
          <w:rFonts w:ascii="Arial" w:eastAsia="Times New Roman" w:hAnsi="Arial" w:cs="Arial"/>
          <w:bCs/>
          <w:kern w:val="36"/>
          <w:sz w:val="24"/>
          <w:szCs w:val="24"/>
          <w:lang w:eastAsia="de-DE"/>
        </w:rPr>
        <w:t xml:space="preserve"> (Italy)</w:t>
      </w:r>
    </w:p>
    <w:p w14:paraId="77A66847" w14:textId="73C41C80" w:rsidR="00C972B2" w:rsidRPr="005706AA" w:rsidRDefault="00C972B2" w:rsidP="00E3412A">
      <w:pPr>
        <w:pStyle w:val="Listenabsatz"/>
        <w:numPr>
          <w:ilvl w:val="0"/>
          <w:numId w:val="6"/>
        </w:numPr>
        <w:ind w:left="567" w:hanging="567"/>
        <w:jc w:val="both"/>
        <w:rPr>
          <w:rFonts w:ascii="Arial" w:hAnsi="Arial" w:cs="Arial"/>
          <w:sz w:val="24"/>
          <w:szCs w:val="24"/>
        </w:rPr>
      </w:pPr>
      <w:r>
        <w:rPr>
          <w:rFonts w:ascii="Arial" w:eastAsia="Times New Roman" w:hAnsi="Arial" w:cs="Arial"/>
          <w:bCs/>
          <w:kern w:val="36"/>
          <w:sz w:val="24"/>
          <w:szCs w:val="24"/>
          <w:lang w:eastAsia="de-DE"/>
        </w:rPr>
        <w:t>III International Music Competition „Giovanbattista Cutolo“ Nola (Naples)</w:t>
      </w:r>
    </w:p>
    <w:p w14:paraId="24F5DB0F" w14:textId="4096A9DE" w:rsidR="005706AA" w:rsidRPr="00E3412A" w:rsidRDefault="005706AA" w:rsidP="00E3412A">
      <w:pPr>
        <w:pStyle w:val="Listenabsatz"/>
        <w:numPr>
          <w:ilvl w:val="0"/>
          <w:numId w:val="6"/>
        </w:numPr>
        <w:ind w:left="567" w:hanging="567"/>
        <w:jc w:val="both"/>
        <w:rPr>
          <w:rFonts w:ascii="Arial" w:hAnsi="Arial" w:cs="Arial"/>
          <w:sz w:val="24"/>
          <w:szCs w:val="24"/>
        </w:rPr>
      </w:pPr>
      <w:r>
        <w:rPr>
          <w:rFonts w:ascii="Arial" w:eastAsia="Times New Roman" w:hAnsi="Arial" w:cs="Arial"/>
          <w:bCs/>
          <w:kern w:val="36"/>
          <w:sz w:val="24"/>
          <w:szCs w:val="24"/>
          <w:lang w:eastAsia="de-DE"/>
        </w:rPr>
        <w:t>International Music Competition Città di Belluno 2026 (Italy)</w:t>
      </w:r>
    </w:p>
    <w:p w14:paraId="14C207FC" w14:textId="77777777" w:rsidR="00824DBA" w:rsidRPr="00391B7D" w:rsidRDefault="00824DBA" w:rsidP="00457FB5">
      <w:pPr>
        <w:pStyle w:val="Listenabsatz"/>
        <w:ind w:left="0"/>
        <w:jc w:val="both"/>
        <w:rPr>
          <w:rFonts w:ascii="Arial" w:hAnsi="Arial" w:cs="Arial"/>
          <w:sz w:val="24"/>
          <w:szCs w:val="24"/>
        </w:rPr>
      </w:pPr>
    </w:p>
    <w:p w14:paraId="16D7E611" w14:textId="4153961A" w:rsidR="005C1DD0" w:rsidRPr="00E3412A" w:rsidRDefault="005C1DD0" w:rsidP="00457FB5">
      <w:pPr>
        <w:pStyle w:val="HTMLVorformatiert"/>
        <w:rPr>
          <w:rFonts w:ascii="Arial" w:hAnsi="Arial" w:cs="Arial"/>
          <w:sz w:val="24"/>
          <w:szCs w:val="24"/>
          <w:lang w:val="en"/>
        </w:rPr>
      </w:pPr>
      <w:r w:rsidRPr="005C1DD0">
        <w:rPr>
          <w:rStyle w:val="y2iqfc"/>
          <w:rFonts w:ascii="Arial" w:hAnsi="Arial" w:cs="Arial"/>
          <w:sz w:val="24"/>
          <w:szCs w:val="24"/>
          <w:lang w:val="en"/>
        </w:rPr>
        <w:t>Quentin's repertoire includes various works by</w:t>
      </w:r>
      <w:r>
        <w:rPr>
          <w:rStyle w:val="y2iqfc"/>
          <w:rFonts w:ascii="Arial" w:hAnsi="Arial" w:cs="Arial"/>
          <w:sz w:val="24"/>
          <w:szCs w:val="24"/>
          <w:lang w:val="en"/>
        </w:rPr>
        <w:t xml:space="preserve"> </w:t>
      </w:r>
      <w:r w:rsidR="00824DBA" w:rsidRPr="00E3412A">
        <w:rPr>
          <w:rFonts w:ascii="Arial" w:hAnsi="Arial" w:cs="Arial"/>
          <w:sz w:val="24"/>
          <w:szCs w:val="24"/>
          <w:lang w:val="en"/>
        </w:rPr>
        <w:t xml:space="preserve">J.S. Bach, W.A. Mozart,  </w:t>
      </w:r>
      <w:r w:rsidR="002E580B" w:rsidRPr="00E3412A">
        <w:rPr>
          <w:rFonts w:ascii="Arial" w:hAnsi="Arial" w:cs="Arial"/>
          <w:sz w:val="24"/>
          <w:szCs w:val="24"/>
          <w:lang w:val="en"/>
        </w:rPr>
        <w:br/>
      </w:r>
      <w:r w:rsidR="00824DBA" w:rsidRPr="00E3412A">
        <w:rPr>
          <w:rFonts w:ascii="Arial" w:hAnsi="Arial" w:cs="Arial"/>
          <w:sz w:val="24"/>
          <w:szCs w:val="24"/>
          <w:lang w:val="en"/>
        </w:rPr>
        <w:t>L. van Beethoven, J. Haydn, S. Rachmaninov, A. Skriabin, , D.</w:t>
      </w:r>
      <w:r w:rsidR="00DA652A">
        <w:rPr>
          <w:rFonts w:ascii="Arial" w:hAnsi="Arial" w:cs="Arial"/>
          <w:sz w:val="24"/>
          <w:szCs w:val="24"/>
          <w:lang w:val="en"/>
        </w:rPr>
        <w:t xml:space="preserve"> </w:t>
      </w:r>
      <w:r w:rsidR="00824DBA" w:rsidRPr="00E3412A">
        <w:rPr>
          <w:rFonts w:ascii="Arial" w:hAnsi="Arial" w:cs="Arial"/>
          <w:sz w:val="24"/>
          <w:szCs w:val="24"/>
          <w:lang w:val="en"/>
        </w:rPr>
        <w:t xml:space="preserve">Scarlatti, F. Liszt, </w:t>
      </w:r>
      <w:r w:rsidR="002E580B" w:rsidRPr="00E3412A">
        <w:rPr>
          <w:rFonts w:ascii="Arial" w:hAnsi="Arial" w:cs="Arial"/>
          <w:sz w:val="24"/>
          <w:szCs w:val="24"/>
          <w:lang w:val="en"/>
        </w:rPr>
        <w:br/>
      </w:r>
      <w:r w:rsidR="00824DBA" w:rsidRPr="00E3412A">
        <w:rPr>
          <w:rFonts w:ascii="Arial" w:hAnsi="Arial" w:cs="Arial"/>
          <w:sz w:val="24"/>
          <w:szCs w:val="24"/>
          <w:lang w:val="en"/>
        </w:rPr>
        <w:t xml:space="preserve">F. Chopin, M. Ravel, R. Schumann, F. Schubert, G. Rossini, F. Mendelssohn, </w:t>
      </w:r>
      <w:r w:rsidR="002E580B" w:rsidRPr="00E3412A">
        <w:rPr>
          <w:rFonts w:ascii="Arial" w:hAnsi="Arial" w:cs="Arial"/>
          <w:sz w:val="24"/>
          <w:szCs w:val="24"/>
          <w:lang w:val="en"/>
        </w:rPr>
        <w:br/>
      </w:r>
      <w:r w:rsidR="00824DBA" w:rsidRPr="00E3412A">
        <w:rPr>
          <w:rFonts w:ascii="Arial" w:hAnsi="Arial" w:cs="Arial"/>
          <w:sz w:val="24"/>
          <w:szCs w:val="24"/>
          <w:lang w:val="en"/>
        </w:rPr>
        <w:t>J. Brahms, J. Sibelius, I. Albeniz, A.</w:t>
      </w:r>
      <w:r w:rsidR="00DA652A">
        <w:rPr>
          <w:rFonts w:ascii="Arial" w:hAnsi="Arial" w:cs="Arial"/>
          <w:sz w:val="24"/>
          <w:szCs w:val="24"/>
          <w:lang w:val="en"/>
        </w:rPr>
        <w:t xml:space="preserve"> </w:t>
      </w:r>
      <w:r w:rsidR="00824DBA" w:rsidRPr="00E3412A">
        <w:rPr>
          <w:rFonts w:ascii="Arial" w:hAnsi="Arial" w:cs="Arial"/>
          <w:sz w:val="24"/>
          <w:szCs w:val="24"/>
          <w:lang w:val="en"/>
        </w:rPr>
        <w:t xml:space="preserve">Piazzolla, F. Burgmüller, A. Diabelli,  </w:t>
      </w:r>
      <w:r w:rsidR="002E580B" w:rsidRPr="00E3412A">
        <w:rPr>
          <w:rFonts w:ascii="Arial" w:hAnsi="Arial" w:cs="Arial"/>
          <w:sz w:val="24"/>
          <w:szCs w:val="24"/>
          <w:lang w:val="en"/>
        </w:rPr>
        <w:br/>
      </w:r>
      <w:r w:rsidR="00824DBA" w:rsidRPr="00E3412A">
        <w:rPr>
          <w:rFonts w:ascii="Arial" w:hAnsi="Arial" w:cs="Arial"/>
          <w:sz w:val="24"/>
          <w:szCs w:val="24"/>
          <w:lang w:val="en"/>
        </w:rPr>
        <w:t>S. Prokofjev, D. Schostakovi</w:t>
      </w:r>
      <w:r w:rsidR="007F2178" w:rsidRPr="00E3412A">
        <w:rPr>
          <w:rFonts w:ascii="Arial" w:hAnsi="Arial" w:cs="Arial"/>
          <w:sz w:val="24"/>
          <w:szCs w:val="24"/>
          <w:lang w:val="en"/>
        </w:rPr>
        <w:t>ts</w:t>
      </w:r>
      <w:r w:rsidR="00824DBA" w:rsidRPr="00E3412A">
        <w:rPr>
          <w:rFonts w:ascii="Arial" w:hAnsi="Arial" w:cs="Arial"/>
          <w:sz w:val="24"/>
          <w:szCs w:val="24"/>
          <w:lang w:val="en"/>
        </w:rPr>
        <w:t xml:space="preserve">ch, A. Chatschaturjan, D. Kabalewski, S. Slonimski, </w:t>
      </w:r>
      <w:r w:rsidR="002E580B" w:rsidRPr="00E3412A">
        <w:rPr>
          <w:rFonts w:ascii="Arial" w:hAnsi="Arial" w:cs="Arial"/>
          <w:sz w:val="24"/>
          <w:szCs w:val="24"/>
          <w:lang w:val="en"/>
        </w:rPr>
        <w:br/>
      </w:r>
      <w:r w:rsidR="00824DBA" w:rsidRPr="00E3412A">
        <w:rPr>
          <w:rFonts w:ascii="Arial" w:hAnsi="Arial" w:cs="Arial"/>
          <w:sz w:val="24"/>
          <w:szCs w:val="24"/>
          <w:lang w:val="en"/>
        </w:rPr>
        <w:t xml:space="preserve">A. Casella, B. Bartok, G. Ligeti, A. Schönberg, </w:t>
      </w:r>
      <w:r w:rsidR="00C972B2">
        <w:rPr>
          <w:rFonts w:ascii="Arial" w:hAnsi="Arial" w:cs="Arial"/>
          <w:sz w:val="24"/>
          <w:szCs w:val="24"/>
          <w:lang w:val="en"/>
        </w:rPr>
        <w:t xml:space="preserve">G. Fauré, </w:t>
      </w:r>
      <w:r w:rsidR="00824DBA" w:rsidRPr="00E3412A">
        <w:rPr>
          <w:rFonts w:ascii="Arial" w:hAnsi="Arial" w:cs="Arial"/>
          <w:sz w:val="24"/>
          <w:szCs w:val="24"/>
          <w:lang w:val="en"/>
        </w:rPr>
        <w:t>E.</w:t>
      </w:r>
      <w:r w:rsidR="00DA652A">
        <w:rPr>
          <w:rFonts w:ascii="Arial" w:hAnsi="Arial" w:cs="Arial"/>
          <w:sz w:val="24"/>
          <w:szCs w:val="24"/>
          <w:lang w:val="en"/>
        </w:rPr>
        <w:t xml:space="preserve"> </w:t>
      </w:r>
      <w:r w:rsidR="00824DBA" w:rsidRPr="00E3412A">
        <w:rPr>
          <w:rFonts w:ascii="Arial" w:hAnsi="Arial" w:cs="Arial"/>
          <w:sz w:val="24"/>
          <w:szCs w:val="24"/>
          <w:lang w:val="en"/>
        </w:rPr>
        <w:t xml:space="preserve">Satie, </w:t>
      </w:r>
      <w:r w:rsidR="00DA652A">
        <w:rPr>
          <w:rFonts w:ascii="Arial" w:hAnsi="Arial" w:cs="Arial"/>
          <w:sz w:val="24"/>
          <w:szCs w:val="24"/>
          <w:lang w:val="en"/>
        </w:rPr>
        <w:t xml:space="preserve">W. Byrd, </w:t>
      </w:r>
      <w:r w:rsidR="00DA652A">
        <w:rPr>
          <w:rFonts w:ascii="Arial" w:hAnsi="Arial" w:cs="Arial"/>
          <w:sz w:val="24"/>
          <w:szCs w:val="24"/>
          <w:lang w:val="en"/>
        </w:rPr>
        <w:br/>
      </w:r>
      <w:r w:rsidR="00824DBA" w:rsidRPr="00E3412A">
        <w:rPr>
          <w:rFonts w:ascii="Arial" w:hAnsi="Arial" w:cs="Arial"/>
          <w:sz w:val="24"/>
          <w:szCs w:val="24"/>
          <w:lang w:val="en"/>
        </w:rPr>
        <w:t>E. Morricone</w:t>
      </w:r>
      <w:r w:rsidR="004C4FF3" w:rsidRPr="00E3412A">
        <w:rPr>
          <w:rFonts w:ascii="Arial" w:hAnsi="Arial" w:cs="Arial"/>
          <w:sz w:val="24"/>
          <w:szCs w:val="24"/>
          <w:lang w:val="en"/>
        </w:rPr>
        <w:t>, T. Takemitsu, C. van Lunen</w:t>
      </w:r>
      <w:r w:rsidR="00DF6ACE" w:rsidRPr="00E3412A">
        <w:rPr>
          <w:rFonts w:ascii="Arial" w:hAnsi="Arial" w:cs="Arial"/>
          <w:sz w:val="24"/>
          <w:szCs w:val="24"/>
          <w:lang w:val="en"/>
        </w:rPr>
        <w:t xml:space="preserve">, </w:t>
      </w:r>
      <w:r w:rsidR="00DA652A">
        <w:rPr>
          <w:rFonts w:ascii="Arial" w:hAnsi="Arial" w:cs="Arial"/>
          <w:sz w:val="24"/>
          <w:szCs w:val="24"/>
          <w:lang w:val="en"/>
        </w:rPr>
        <w:t xml:space="preserve">S. Barber, </w:t>
      </w:r>
      <w:r w:rsidR="00DF6ACE" w:rsidRPr="00E3412A">
        <w:rPr>
          <w:rFonts w:ascii="Arial" w:hAnsi="Arial" w:cs="Arial"/>
          <w:sz w:val="24"/>
          <w:szCs w:val="24"/>
          <w:lang w:val="en"/>
        </w:rPr>
        <w:t>E. Dressel, P.</w:t>
      </w:r>
      <w:r w:rsidR="00DA652A">
        <w:rPr>
          <w:rFonts w:ascii="Arial" w:hAnsi="Arial" w:cs="Arial"/>
          <w:sz w:val="24"/>
          <w:szCs w:val="24"/>
          <w:lang w:val="en"/>
        </w:rPr>
        <w:t xml:space="preserve"> </w:t>
      </w:r>
      <w:r w:rsidR="00DF6ACE" w:rsidRPr="00E3412A">
        <w:rPr>
          <w:rFonts w:ascii="Arial" w:hAnsi="Arial" w:cs="Arial"/>
          <w:sz w:val="24"/>
          <w:szCs w:val="24"/>
          <w:lang w:val="en"/>
        </w:rPr>
        <w:t xml:space="preserve">Creston, </w:t>
      </w:r>
      <w:r w:rsidR="00DA652A">
        <w:rPr>
          <w:rFonts w:ascii="Arial" w:hAnsi="Arial" w:cs="Arial"/>
          <w:sz w:val="24"/>
          <w:szCs w:val="24"/>
          <w:lang w:val="en"/>
        </w:rPr>
        <w:br/>
      </w:r>
      <w:r w:rsidR="00DF6ACE" w:rsidRPr="00E3412A">
        <w:rPr>
          <w:rFonts w:ascii="Arial" w:hAnsi="Arial" w:cs="Arial"/>
          <w:sz w:val="24"/>
          <w:szCs w:val="24"/>
          <w:lang w:val="en"/>
        </w:rPr>
        <w:t>A. Louvier</w:t>
      </w:r>
      <w:r w:rsidR="00907209">
        <w:rPr>
          <w:rFonts w:ascii="Arial" w:hAnsi="Arial" w:cs="Arial"/>
          <w:sz w:val="24"/>
          <w:szCs w:val="24"/>
          <w:lang w:val="en"/>
        </w:rPr>
        <w:t xml:space="preserve">, </w:t>
      </w:r>
      <w:r w:rsidR="00907209">
        <w:rPr>
          <w:rFonts w:ascii="Arial" w:hAnsi="Arial" w:cs="Arial"/>
          <w:sz w:val="24"/>
          <w:szCs w:val="24"/>
        </w:rPr>
        <w:t>M. Filotei.</w:t>
      </w:r>
    </w:p>
    <w:p w14:paraId="7323289A" w14:textId="1DE45E7C" w:rsidR="000B7516" w:rsidRPr="00DA652A" w:rsidRDefault="000B7516" w:rsidP="00457FB5">
      <w:pPr>
        <w:pStyle w:val="HTMLVorformatiert"/>
        <w:rPr>
          <w:rFonts w:ascii="Arial" w:hAnsi="Arial" w:cs="Arial"/>
          <w:sz w:val="24"/>
          <w:szCs w:val="24"/>
          <w:lang w:val="en"/>
        </w:rPr>
      </w:pPr>
    </w:p>
    <w:p w14:paraId="4F279370" w14:textId="50614CAE" w:rsidR="00C972B2" w:rsidRPr="003108FA" w:rsidRDefault="003108FA" w:rsidP="003108FA">
      <w:pPr>
        <w:jc w:val="both"/>
        <w:rPr>
          <w:rFonts w:ascii="Arial" w:hAnsi="Arial" w:cs="Arial"/>
          <w:sz w:val="24"/>
          <w:szCs w:val="24"/>
          <w:lang w:val="en"/>
        </w:rPr>
      </w:pPr>
      <w:r w:rsidRPr="003108FA">
        <w:rPr>
          <w:rFonts w:ascii="Arial" w:hAnsi="Arial" w:cs="Arial"/>
          <w:sz w:val="24"/>
          <w:szCs w:val="24"/>
          <w:lang w:val="en"/>
        </w:rPr>
        <w:t>Quentin regularly performs as a soloist and in ensembles at concerts and events. He has already performed various recitals in Germany and Italy (including Solingen Culture Night</w:t>
      </w:r>
      <w:r w:rsidR="00DA652A">
        <w:rPr>
          <w:rFonts w:ascii="Arial" w:hAnsi="Arial" w:cs="Arial"/>
          <w:sz w:val="24"/>
          <w:szCs w:val="24"/>
          <w:lang w:val="en"/>
        </w:rPr>
        <w:t xml:space="preserve"> 2024 and Burger Bienale 2025, Solingen</w:t>
      </w:r>
      <w:r w:rsidR="005706AA">
        <w:rPr>
          <w:rFonts w:ascii="Arial" w:hAnsi="Arial" w:cs="Arial"/>
          <w:sz w:val="24"/>
          <w:szCs w:val="24"/>
          <w:lang w:val="en"/>
        </w:rPr>
        <w:t xml:space="preserve">, Concert for the Camera </w:t>
      </w:r>
      <w:r w:rsidR="005706AA">
        <w:rPr>
          <w:rFonts w:ascii="Arial" w:hAnsi="Arial" w:cs="Arial"/>
          <w:sz w:val="24"/>
          <w:szCs w:val="24"/>
          <w:lang w:val="en"/>
        </w:rPr>
        <w:lastRenderedPageBreak/>
        <w:t xml:space="preserve">Musicale Romana 2026,Rome </w:t>
      </w:r>
      <w:r w:rsidRPr="003108FA">
        <w:rPr>
          <w:rFonts w:ascii="Arial" w:hAnsi="Arial" w:cs="Arial"/>
          <w:sz w:val="24"/>
          <w:szCs w:val="24"/>
          <w:lang w:val="en"/>
        </w:rPr>
        <w:t>) and has performed in duo with saxophone and trio with violin and cello.</w:t>
      </w:r>
    </w:p>
    <w:p w14:paraId="4AF4B568" w14:textId="6827623B" w:rsidR="003108FA" w:rsidRPr="003108FA" w:rsidRDefault="003108FA" w:rsidP="003108FA">
      <w:pPr>
        <w:jc w:val="both"/>
        <w:rPr>
          <w:rFonts w:ascii="Arial" w:hAnsi="Arial" w:cs="Arial"/>
          <w:sz w:val="24"/>
          <w:szCs w:val="24"/>
          <w:lang w:val="en"/>
        </w:rPr>
      </w:pPr>
      <w:r w:rsidRPr="003108FA">
        <w:rPr>
          <w:rFonts w:ascii="Arial" w:hAnsi="Arial" w:cs="Arial"/>
          <w:sz w:val="24"/>
          <w:szCs w:val="24"/>
          <w:lang w:val="en"/>
        </w:rPr>
        <w:t xml:space="preserve">In October 2024, Quentin performed Johann Sebastian Bach's Concert No. 5 as a harpsichord soloist with the Pre-College Cologne Baroque Ensemble, and in June 2025, he performed Ludwig van Beethoven's </w:t>
      </w:r>
      <w:r w:rsidR="00933A69">
        <w:rPr>
          <w:rFonts w:ascii="Arial" w:hAnsi="Arial" w:cs="Arial"/>
          <w:sz w:val="24"/>
          <w:szCs w:val="24"/>
          <w:lang w:val="en"/>
        </w:rPr>
        <w:t>3</w:t>
      </w:r>
      <w:r w:rsidR="00933A69" w:rsidRPr="00933A69">
        <w:rPr>
          <w:rFonts w:ascii="Arial" w:hAnsi="Arial" w:cs="Arial"/>
          <w:sz w:val="24"/>
          <w:szCs w:val="24"/>
          <w:vertAlign w:val="superscript"/>
          <w:lang w:val="en"/>
        </w:rPr>
        <w:t>rd</w:t>
      </w:r>
      <w:r w:rsidR="00933A69">
        <w:rPr>
          <w:rFonts w:ascii="Arial" w:hAnsi="Arial" w:cs="Arial"/>
          <w:sz w:val="24"/>
          <w:szCs w:val="24"/>
          <w:lang w:val="en"/>
        </w:rPr>
        <w:t xml:space="preserve"> </w:t>
      </w:r>
      <w:r w:rsidRPr="003108FA">
        <w:rPr>
          <w:rFonts w:ascii="Arial" w:hAnsi="Arial" w:cs="Arial"/>
          <w:sz w:val="24"/>
          <w:szCs w:val="24"/>
          <w:lang w:val="en"/>
        </w:rPr>
        <w:t>Concert as a piano soloist with the Youth Symphony Orchestra of the Solingen Music School at the Solingen Theater and Concert Hall.</w:t>
      </w:r>
    </w:p>
    <w:p w14:paraId="28E02E60" w14:textId="439E9CE2" w:rsidR="003108FA" w:rsidRPr="003108FA" w:rsidRDefault="003108FA" w:rsidP="003108FA">
      <w:pPr>
        <w:jc w:val="both"/>
        <w:rPr>
          <w:rFonts w:ascii="Arial" w:hAnsi="Arial" w:cs="Arial"/>
          <w:sz w:val="24"/>
          <w:szCs w:val="24"/>
          <w:lang w:val="en"/>
        </w:rPr>
      </w:pPr>
      <w:r w:rsidRPr="003108FA">
        <w:rPr>
          <w:rFonts w:ascii="Arial" w:hAnsi="Arial" w:cs="Arial"/>
          <w:sz w:val="24"/>
          <w:szCs w:val="24"/>
          <w:lang w:val="en"/>
        </w:rPr>
        <w:t xml:space="preserve">In July 2025, Quentin, winner of several "Note sul mare" </w:t>
      </w:r>
      <w:r w:rsidR="00933A69">
        <w:rPr>
          <w:rFonts w:ascii="Arial" w:hAnsi="Arial" w:cs="Arial"/>
          <w:sz w:val="24"/>
          <w:szCs w:val="24"/>
          <w:lang w:val="en"/>
        </w:rPr>
        <w:t>of Rome</w:t>
      </w:r>
      <w:r w:rsidRPr="003108FA">
        <w:rPr>
          <w:rFonts w:ascii="Arial" w:hAnsi="Arial" w:cs="Arial"/>
          <w:sz w:val="24"/>
          <w:szCs w:val="24"/>
          <w:lang w:val="en"/>
        </w:rPr>
        <w:t xml:space="preserve"> competitions, participated in the Ardea Music Marathon and won a concert with </w:t>
      </w:r>
      <w:r w:rsidR="00933A69">
        <w:rPr>
          <w:rFonts w:ascii="Arial" w:hAnsi="Arial" w:cs="Arial"/>
          <w:sz w:val="24"/>
          <w:szCs w:val="24"/>
          <w:lang w:val="en"/>
        </w:rPr>
        <w:t xml:space="preserve">the </w:t>
      </w:r>
      <w:r w:rsidRPr="003108FA">
        <w:rPr>
          <w:rFonts w:ascii="Arial" w:hAnsi="Arial" w:cs="Arial"/>
          <w:sz w:val="24"/>
          <w:szCs w:val="24"/>
          <w:lang w:val="en"/>
        </w:rPr>
        <w:t xml:space="preserve">"Nova Amadeus Chamber Orchestra" </w:t>
      </w:r>
      <w:r w:rsidR="00933A69">
        <w:rPr>
          <w:rFonts w:ascii="Arial" w:hAnsi="Arial" w:cs="Arial"/>
          <w:sz w:val="24"/>
          <w:szCs w:val="24"/>
          <w:lang w:val="en"/>
        </w:rPr>
        <w:t>of Rome directed by Maestro Stefano Sovrani</w:t>
      </w:r>
      <w:r w:rsidRPr="003108FA">
        <w:rPr>
          <w:rFonts w:ascii="Arial" w:hAnsi="Arial" w:cs="Arial"/>
          <w:sz w:val="24"/>
          <w:szCs w:val="24"/>
          <w:lang w:val="en"/>
        </w:rPr>
        <w:t xml:space="preserve"> in the 2025/2026 season.</w:t>
      </w:r>
    </w:p>
    <w:p w14:paraId="3B5FD950" w14:textId="6F66368F" w:rsidR="003108FA" w:rsidRDefault="003108FA" w:rsidP="003108FA">
      <w:pPr>
        <w:jc w:val="both"/>
        <w:rPr>
          <w:rFonts w:ascii="Arial" w:hAnsi="Arial" w:cs="Arial"/>
          <w:sz w:val="24"/>
          <w:szCs w:val="24"/>
          <w:lang w:val="en"/>
        </w:rPr>
      </w:pPr>
      <w:r w:rsidRPr="003108FA">
        <w:rPr>
          <w:rFonts w:ascii="Arial" w:hAnsi="Arial" w:cs="Arial"/>
          <w:sz w:val="24"/>
          <w:szCs w:val="24"/>
          <w:lang w:val="en"/>
        </w:rPr>
        <w:t xml:space="preserve">Also in July 2025, Quentin participated in the Campus delle Arti competition in Bassano del Grappa and received the Premio Campus. He has won two recitals in Rome (Musicopaedia and Camera Musicale Romana), one each in </w:t>
      </w:r>
      <w:r w:rsidR="005706AA">
        <w:rPr>
          <w:rFonts w:ascii="Arial" w:hAnsi="Arial" w:cs="Arial"/>
          <w:sz w:val="24"/>
          <w:szCs w:val="24"/>
          <w:lang w:val="en"/>
        </w:rPr>
        <w:t>Nizza</w:t>
      </w:r>
      <w:r w:rsidRPr="003108FA">
        <w:rPr>
          <w:rFonts w:ascii="Arial" w:hAnsi="Arial" w:cs="Arial"/>
          <w:sz w:val="24"/>
          <w:szCs w:val="24"/>
          <w:lang w:val="en"/>
        </w:rPr>
        <w:t xml:space="preserve"> (France) and Palazzo Balchik (Bulgaria), and a professional recording in for the "Musikstrasse" label.</w:t>
      </w:r>
    </w:p>
    <w:p w14:paraId="50FCCBA6" w14:textId="6699C64E" w:rsidR="00933A69" w:rsidRPr="005706AA" w:rsidRDefault="005706AA" w:rsidP="003108FA">
      <w:pPr>
        <w:jc w:val="both"/>
        <w:rPr>
          <w:rFonts w:ascii="Arial" w:hAnsi="Arial" w:cs="Arial"/>
          <w:sz w:val="24"/>
          <w:szCs w:val="24"/>
          <w:lang w:val="en"/>
        </w:rPr>
      </w:pPr>
      <w:r>
        <w:rPr>
          <w:rFonts w:ascii="Arial" w:hAnsi="Arial" w:cs="Arial"/>
          <w:sz w:val="24"/>
          <w:szCs w:val="24"/>
          <w:lang w:val="en"/>
        </w:rPr>
        <w:t xml:space="preserve">In April 2026 Quentin won the first prize of the International Music Competition Francavilla Fontana and a recital for the Associazione Giovanile Musicale in Florence. </w:t>
      </w:r>
    </w:p>
    <w:p w14:paraId="5481F251" w14:textId="109C8E79" w:rsidR="003108FA" w:rsidRPr="009025FE" w:rsidRDefault="003108FA" w:rsidP="003108FA">
      <w:pPr>
        <w:jc w:val="both"/>
        <w:rPr>
          <w:rFonts w:ascii="Arial" w:hAnsi="Arial" w:cs="Arial"/>
          <w:sz w:val="24"/>
          <w:szCs w:val="24"/>
        </w:rPr>
      </w:pPr>
      <w:r>
        <w:rPr>
          <w:rFonts w:ascii="Arial" w:hAnsi="Arial" w:cs="Arial"/>
          <w:sz w:val="24"/>
          <w:szCs w:val="24"/>
        </w:rPr>
        <w:t>Quentin attended Masterclasses of the renown</w:t>
      </w:r>
      <w:r w:rsidR="00DA652A">
        <w:rPr>
          <w:rFonts w:ascii="Arial" w:hAnsi="Arial" w:cs="Arial"/>
          <w:sz w:val="24"/>
          <w:szCs w:val="24"/>
        </w:rPr>
        <w:t>ed</w:t>
      </w:r>
      <w:r>
        <w:rPr>
          <w:rFonts w:ascii="Arial" w:hAnsi="Arial" w:cs="Arial"/>
          <w:sz w:val="24"/>
          <w:szCs w:val="24"/>
        </w:rPr>
        <w:t xml:space="preserve"> pianists Michel Dalberto, Cédric Pescia, Massimiliano Ferrati</w:t>
      </w:r>
      <w:r w:rsidR="00DA652A">
        <w:rPr>
          <w:rFonts w:ascii="Arial" w:hAnsi="Arial" w:cs="Arial"/>
          <w:sz w:val="24"/>
          <w:szCs w:val="24"/>
        </w:rPr>
        <w:t xml:space="preserve"> and</w:t>
      </w:r>
      <w:r>
        <w:rPr>
          <w:rFonts w:ascii="Arial" w:hAnsi="Arial" w:cs="Arial"/>
          <w:sz w:val="24"/>
          <w:szCs w:val="24"/>
        </w:rPr>
        <w:t xml:space="preserve"> Anthony Spiri.</w:t>
      </w:r>
    </w:p>
    <w:p w14:paraId="344582D5" w14:textId="1839EFE2" w:rsidR="00457FB5" w:rsidRPr="005C1DD0" w:rsidRDefault="00457FB5" w:rsidP="00457FB5">
      <w:pPr>
        <w:pStyle w:val="HTMLVorformatiert"/>
        <w:rPr>
          <w:rFonts w:ascii="Arial" w:hAnsi="Arial" w:cs="Arial"/>
          <w:sz w:val="24"/>
          <w:szCs w:val="24"/>
        </w:rPr>
      </w:pPr>
    </w:p>
    <w:sectPr w:rsidR="00457FB5" w:rsidRPr="005C1DD0" w:rsidSect="00736D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EEF"/>
    <w:multiLevelType w:val="hybridMultilevel"/>
    <w:tmpl w:val="EBB65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4F2105"/>
    <w:multiLevelType w:val="hybridMultilevel"/>
    <w:tmpl w:val="0102E742"/>
    <w:lvl w:ilvl="0" w:tplc="2D58FE08">
      <w:start w:val="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E25D8D"/>
    <w:multiLevelType w:val="hybridMultilevel"/>
    <w:tmpl w:val="7EAC16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1B237C"/>
    <w:multiLevelType w:val="hybridMultilevel"/>
    <w:tmpl w:val="3E2813E8"/>
    <w:lvl w:ilvl="0" w:tplc="B546F15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5F48B2"/>
    <w:multiLevelType w:val="hybridMultilevel"/>
    <w:tmpl w:val="0D749B58"/>
    <w:lvl w:ilvl="0" w:tplc="2D58FE08">
      <w:start w:val="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8D12989"/>
    <w:multiLevelType w:val="hybridMultilevel"/>
    <w:tmpl w:val="67B623F6"/>
    <w:lvl w:ilvl="0" w:tplc="2D58FE08">
      <w:start w:val="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3033679">
    <w:abstractNumId w:val="1"/>
  </w:num>
  <w:num w:numId="2" w16cid:durableId="668871654">
    <w:abstractNumId w:val="5"/>
  </w:num>
  <w:num w:numId="3" w16cid:durableId="1141268401">
    <w:abstractNumId w:val="4"/>
  </w:num>
  <w:num w:numId="4" w16cid:durableId="21519660">
    <w:abstractNumId w:val="3"/>
  </w:num>
  <w:num w:numId="5" w16cid:durableId="146165254">
    <w:abstractNumId w:val="0"/>
  </w:num>
  <w:num w:numId="6" w16cid:durableId="1475490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16"/>
    <w:rsid w:val="00047534"/>
    <w:rsid w:val="000A612D"/>
    <w:rsid w:val="000B7516"/>
    <w:rsid w:val="000C5622"/>
    <w:rsid w:val="000E21E2"/>
    <w:rsid w:val="000E61F4"/>
    <w:rsid w:val="000E7C3D"/>
    <w:rsid w:val="000E7EA1"/>
    <w:rsid w:val="00137F1B"/>
    <w:rsid w:val="00151C62"/>
    <w:rsid w:val="00164D18"/>
    <w:rsid w:val="0019347C"/>
    <w:rsid w:val="001E3112"/>
    <w:rsid w:val="001E52EB"/>
    <w:rsid w:val="001F02DA"/>
    <w:rsid w:val="00203C69"/>
    <w:rsid w:val="00245AE6"/>
    <w:rsid w:val="002878FE"/>
    <w:rsid w:val="00291DAD"/>
    <w:rsid w:val="002D2628"/>
    <w:rsid w:val="002D7E33"/>
    <w:rsid w:val="002E18A8"/>
    <w:rsid w:val="002E580B"/>
    <w:rsid w:val="003108FA"/>
    <w:rsid w:val="00347E45"/>
    <w:rsid w:val="00391B7D"/>
    <w:rsid w:val="003D4C76"/>
    <w:rsid w:val="00457692"/>
    <w:rsid w:val="00457FB5"/>
    <w:rsid w:val="00464F2D"/>
    <w:rsid w:val="004C4FF3"/>
    <w:rsid w:val="004F745F"/>
    <w:rsid w:val="00506261"/>
    <w:rsid w:val="00512432"/>
    <w:rsid w:val="00525696"/>
    <w:rsid w:val="00532E77"/>
    <w:rsid w:val="005458D4"/>
    <w:rsid w:val="00545BA5"/>
    <w:rsid w:val="00550FC0"/>
    <w:rsid w:val="005639F7"/>
    <w:rsid w:val="005706AA"/>
    <w:rsid w:val="00573873"/>
    <w:rsid w:val="005B64EA"/>
    <w:rsid w:val="005C1DD0"/>
    <w:rsid w:val="005D0A70"/>
    <w:rsid w:val="00610C92"/>
    <w:rsid w:val="00634C97"/>
    <w:rsid w:val="0065450A"/>
    <w:rsid w:val="006E28D0"/>
    <w:rsid w:val="007178B8"/>
    <w:rsid w:val="0072695D"/>
    <w:rsid w:val="00736D43"/>
    <w:rsid w:val="007F2178"/>
    <w:rsid w:val="00802CB4"/>
    <w:rsid w:val="0080530F"/>
    <w:rsid w:val="00813849"/>
    <w:rsid w:val="00822875"/>
    <w:rsid w:val="00824DBA"/>
    <w:rsid w:val="0088524E"/>
    <w:rsid w:val="008B03F1"/>
    <w:rsid w:val="008B0C55"/>
    <w:rsid w:val="008C3A01"/>
    <w:rsid w:val="00900D7D"/>
    <w:rsid w:val="009025FE"/>
    <w:rsid w:val="009056FB"/>
    <w:rsid w:val="00907209"/>
    <w:rsid w:val="009121BC"/>
    <w:rsid w:val="009160C7"/>
    <w:rsid w:val="00933A69"/>
    <w:rsid w:val="00957F3E"/>
    <w:rsid w:val="009752B7"/>
    <w:rsid w:val="009B663D"/>
    <w:rsid w:val="009E2F4A"/>
    <w:rsid w:val="00A07269"/>
    <w:rsid w:val="00A80B29"/>
    <w:rsid w:val="00AA63C9"/>
    <w:rsid w:val="00AA6CD1"/>
    <w:rsid w:val="00AB7787"/>
    <w:rsid w:val="00AD22CF"/>
    <w:rsid w:val="00B3276D"/>
    <w:rsid w:val="00B55693"/>
    <w:rsid w:val="00B74EFD"/>
    <w:rsid w:val="00BB381D"/>
    <w:rsid w:val="00BF7B6C"/>
    <w:rsid w:val="00C32982"/>
    <w:rsid w:val="00C35747"/>
    <w:rsid w:val="00C36346"/>
    <w:rsid w:val="00C50815"/>
    <w:rsid w:val="00C60ED5"/>
    <w:rsid w:val="00C67C26"/>
    <w:rsid w:val="00C84C84"/>
    <w:rsid w:val="00C85873"/>
    <w:rsid w:val="00C972B2"/>
    <w:rsid w:val="00CA3995"/>
    <w:rsid w:val="00D139C2"/>
    <w:rsid w:val="00D453C0"/>
    <w:rsid w:val="00DA652A"/>
    <w:rsid w:val="00DD320A"/>
    <w:rsid w:val="00DD33A3"/>
    <w:rsid w:val="00DE614E"/>
    <w:rsid w:val="00DF6ACE"/>
    <w:rsid w:val="00E210A0"/>
    <w:rsid w:val="00E3412A"/>
    <w:rsid w:val="00E436AD"/>
    <w:rsid w:val="00E471BE"/>
    <w:rsid w:val="00EB35A3"/>
    <w:rsid w:val="00EB60EE"/>
    <w:rsid w:val="00EB7CDA"/>
    <w:rsid w:val="00EE555F"/>
    <w:rsid w:val="00EF6391"/>
    <w:rsid w:val="00F059D5"/>
    <w:rsid w:val="00F442F1"/>
    <w:rsid w:val="00F45417"/>
    <w:rsid w:val="00F464F6"/>
    <w:rsid w:val="00FC7CCB"/>
    <w:rsid w:val="00FD58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333B"/>
  <w15:docId w15:val="{04EDC45F-251C-4348-9610-8791D189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6D43"/>
  </w:style>
  <w:style w:type="paragraph" w:styleId="berschrift1">
    <w:name w:val="heading 1"/>
    <w:basedOn w:val="Standard"/>
    <w:link w:val="berschrift1Zchn"/>
    <w:uiPriority w:val="9"/>
    <w:qFormat/>
    <w:rsid w:val="00AA6C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5D0A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B7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B75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7516"/>
    <w:rPr>
      <w:rFonts w:ascii="Tahoma" w:hAnsi="Tahoma" w:cs="Tahoma"/>
      <w:sz w:val="16"/>
      <w:szCs w:val="16"/>
    </w:rPr>
  </w:style>
  <w:style w:type="character" w:customStyle="1" w:styleId="berschrift1Zchn">
    <w:name w:val="Überschrift 1 Zchn"/>
    <w:basedOn w:val="Absatz-Standardschriftart"/>
    <w:link w:val="berschrift1"/>
    <w:uiPriority w:val="9"/>
    <w:rsid w:val="00AA6CD1"/>
    <w:rPr>
      <w:rFonts w:ascii="Times New Roman" w:eastAsia="Times New Roman" w:hAnsi="Times New Roman" w:cs="Times New Roman"/>
      <w:b/>
      <w:bCs/>
      <w:kern w:val="36"/>
      <w:sz w:val="48"/>
      <w:szCs w:val="48"/>
      <w:lang w:eastAsia="de-DE"/>
    </w:rPr>
  </w:style>
  <w:style w:type="paragraph" w:styleId="Listenabsatz">
    <w:name w:val="List Paragraph"/>
    <w:basedOn w:val="Standard"/>
    <w:uiPriority w:val="34"/>
    <w:qFormat/>
    <w:rsid w:val="00AA6CD1"/>
    <w:pPr>
      <w:ind w:left="720"/>
      <w:contextualSpacing/>
    </w:pPr>
  </w:style>
  <w:style w:type="character" w:customStyle="1" w:styleId="berschrift3Zchn">
    <w:name w:val="Überschrift 3 Zchn"/>
    <w:basedOn w:val="Absatz-Standardschriftart"/>
    <w:link w:val="berschrift3"/>
    <w:uiPriority w:val="9"/>
    <w:semiHidden/>
    <w:rsid w:val="005D0A70"/>
    <w:rPr>
      <w:rFonts w:asciiTheme="majorHAnsi" w:eastAsiaTheme="majorEastAsia" w:hAnsiTheme="majorHAnsi" w:cstheme="majorBidi"/>
      <w:color w:val="1F3763" w:themeColor="accent1" w:themeShade="7F"/>
      <w:sz w:val="24"/>
      <w:szCs w:val="24"/>
    </w:rPr>
  </w:style>
  <w:style w:type="character" w:styleId="Hyperlink">
    <w:name w:val="Hyperlink"/>
    <w:basedOn w:val="Absatz-Standardschriftart"/>
    <w:uiPriority w:val="99"/>
    <w:semiHidden/>
    <w:unhideWhenUsed/>
    <w:rsid w:val="005D0A70"/>
    <w:rPr>
      <w:color w:val="0000FF"/>
      <w:u w:val="single"/>
    </w:rPr>
  </w:style>
  <w:style w:type="character" w:styleId="Hervorhebung">
    <w:name w:val="Emphasis"/>
    <w:basedOn w:val="Absatz-Standardschriftart"/>
    <w:uiPriority w:val="20"/>
    <w:qFormat/>
    <w:rsid w:val="005D0A70"/>
    <w:rPr>
      <w:i/>
      <w:iCs/>
    </w:rPr>
  </w:style>
  <w:style w:type="character" w:customStyle="1" w:styleId="subject">
    <w:name w:val="subject"/>
    <w:basedOn w:val="Absatz-Standardschriftart"/>
    <w:rsid w:val="00464F2D"/>
  </w:style>
  <w:style w:type="paragraph" w:customStyle="1" w:styleId="Default">
    <w:name w:val="Default"/>
    <w:rsid w:val="009025FE"/>
    <w:pPr>
      <w:autoSpaceDE w:val="0"/>
      <w:autoSpaceDN w:val="0"/>
      <w:adjustRightInd w:val="0"/>
      <w:spacing w:after="0" w:line="240" w:lineRule="auto"/>
    </w:pPr>
    <w:rPr>
      <w:rFonts w:ascii="Calibri" w:hAnsi="Calibri" w:cs="Calibri"/>
      <w:color w:val="000000"/>
      <w:sz w:val="24"/>
      <w:szCs w:val="24"/>
    </w:rPr>
  </w:style>
  <w:style w:type="character" w:customStyle="1" w:styleId="target-language">
    <w:name w:val="target-language"/>
    <w:basedOn w:val="Absatz-Standardschriftart"/>
    <w:rsid w:val="00C67C26"/>
  </w:style>
  <w:style w:type="paragraph" w:styleId="HTMLVorformatiert">
    <w:name w:val="HTML Preformatted"/>
    <w:basedOn w:val="Standard"/>
    <w:link w:val="HTMLVorformatiertZchn"/>
    <w:uiPriority w:val="99"/>
    <w:unhideWhenUsed/>
    <w:rsid w:val="00C6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C67C26"/>
    <w:rPr>
      <w:rFonts w:ascii="Courier New" w:eastAsia="Times New Roman" w:hAnsi="Courier New" w:cs="Courier New"/>
      <w:sz w:val="20"/>
      <w:szCs w:val="20"/>
      <w:lang w:eastAsia="de-DE"/>
    </w:rPr>
  </w:style>
  <w:style w:type="character" w:customStyle="1" w:styleId="y2iqfc">
    <w:name w:val="y2iqfc"/>
    <w:basedOn w:val="Absatz-Standardschriftart"/>
    <w:rsid w:val="00C67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1208">
      <w:bodyDiv w:val="1"/>
      <w:marLeft w:val="0"/>
      <w:marRight w:val="0"/>
      <w:marTop w:val="0"/>
      <w:marBottom w:val="0"/>
      <w:divBdr>
        <w:top w:val="none" w:sz="0" w:space="0" w:color="auto"/>
        <w:left w:val="none" w:sz="0" w:space="0" w:color="auto"/>
        <w:bottom w:val="none" w:sz="0" w:space="0" w:color="auto"/>
        <w:right w:val="none" w:sz="0" w:space="0" w:color="auto"/>
      </w:divBdr>
    </w:div>
    <w:div w:id="164517736">
      <w:bodyDiv w:val="1"/>
      <w:marLeft w:val="0"/>
      <w:marRight w:val="0"/>
      <w:marTop w:val="0"/>
      <w:marBottom w:val="0"/>
      <w:divBdr>
        <w:top w:val="none" w:sz="0" w:space="0" w:color="auto"/>
        <w:left w:val="none" w:sz="0" w:space="0" w:color="auto"/>
        <w:bottom w:val="none" w:sz="0" w:space="0" w:color="auto"/>
        <w:right w:val="none" w:sz="0" w:space="0" w:color="auto"/>
      </w:divBdr>
    </w:div>
    <w:div w:id="379282917">
      <w:bodyDiv w:val="1"/>
      <w:marLeft w:val="0"/>
      <w:marRight w:val="0"/>
      <w:marTop w:val="0"/>
      <w:marBottom w:val="0"/>
      <w:divBdr>
        <w:top w:val="none" w:sz="0" w:space="0" w:color="auto"/>
        <w:left w:val="none" w:sz="0" w:space="0" w:color="auto"/>
        <w:bottom w:val="none" w:sz="0" w:space="0" w:color="auto"/>
        <w:right w:val="none" w:sz="0" w:space="0" w:color="auto"/>
      </w:divBdr>
      <w:divsChild>
        <w:div w:id="2110923879">
          <w:marLeft w:val="0"/>
          <w:marRight w:val="0"/>
          <w:marTop w:val="0"/>
          <w:marBottom w:val="0"/>
          <w:divBdr>
            <w:top w:val="none" w:sz="0" w:space="0" w:color="auto"/>
            <w:left w:val="none" w:sz="0" w:space="0" w:color="auto"/>
            <w:bottom w:val="none" w:sz="0" w:space="0" w:color="auto"/>
            <w:right w:val="none" w:sz="0" w:space="0" w:color="auto"/>
          </w:divBdr>
          <w:divsChild>
            <w:div w:id="1730952593">
              <w:marLeft w:val="0"/>
              <w:marRight w:val="0"/>
              <w:marTop w:val="0"/>
              <w:marBottom w:val="0"/>
              <w:divBdr>
                <w:top w:val="none" w:sz="0" w:space="0" w:color="auto"/>
                <w:left w:val="none" w:sz="0" w:space="0" w:color="auto"/>
                <w:bottom w:val="none" w:sz="0" w:space="0" w:color="auto"/>
                <w:right w:val="none" w:sz="0" w:space="0" w:color="auto"/>
              </w:divBdr>
              <w:divsChild>
                <w:div w:id="1962108214">
                  <w:marLeft w:val="0"/>
                  <w:marRight w:val="0"/>
                  <w:marTop w:val="0"/>
                  <w:marBottom w:val="0"/>
                  <w:divBdr>
                    <w:top w:val="none" w:sz="0" w:space="0" w:color="auto"/>
                    <w:left w:val="none" w:sz="0" w:space="0" w:color="auto"/>
                    <w:bottom w:val="none" w:sz="0" w:space="0" w:color="auto"/>
                    <w:right w:val="none" w:sz="0" w:space="0" w:color="auto"/>
                  </w:divBdr>
                  <w:divsChild>
                    <w:div w:id="1296836440">
                      <w:marLeft w:val="0"/>
                      <w:marRight w:val="0"/>
                      <w:marTop w:val="0"/>
                      <w:marBottom w:val="0"/>
                      <w:divBdr>
                        <w:top w:val="none" w:sz="0" w:space="0" w:color="auto"/>
                        <w:left w:val="none" w:sz="0" w:space="0" w:color="auto"/>
                        <w:bottom w:val="none" w:sz="0" w:space="0" w:color="auto"/>
                        <w:right w:val="none" w:sz="0" w:space="0" w:color="auto"/>
                      </w:divBdr>
                      <w:divsChild>
                        <w:div w:id="1941449706">
                          <w:marLeft w:val="0"/>
                          <w:marRight w:val="0"/>
                          <w:marTop w:val="0"/>
                          <w:marBottom w:val="0"/>
                          <w:divBdr>
                            <w:top w:val="none" w:sz="0" w:space="0" w:color="auto"/>
                            <w:left w:val="none" w:sz="0" w:space="0" w:color="auto"/>
                            <w:bottom w:val="none" w:sz="0" w:space="0" w:color="auto"/>
                            <w:right w:val="none" w:sz="0" w:space="0" w:color="auto"/>
                          </w:divBdr>
                          <w:divsChild>
                            <w:div w:id="10400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580332">
          <w:marLeft w:val="0"/>
          <w:marRight w:val="0"/>
          <w:marTop w:val="0"/>
          <w:marBottom w:val="0"/>
          <w:divBdr>
            <w:top w:val="none" w:sz="0" w:space="0" w:color="auto"/>
            <w:left w:val="none" w:sz="0" w:space="0" w:color="auto"/>
            <w:bottom w:val="none" w:sz="0" w:space="0" w:color="auto"/>
            <w:right w:val="none" w:sz="0" w:space="0" w:color="auto"/>
          </w:divBdr>
          <w:divsChild>
            <w:div w:id="4842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765">
      <w:bodyDiv w:val="1"/>
      <w:marLeft w:val="0"/>
      <w:marRight w:val="0"/>
      <w:marTop w:val="0"/>
      <w:marBottom w:val="0"/>
      <w:divBdr>
        <w:top w:val="none" w:sz="0" w:space="0" w:color="auto"/>
        <w:left w:val="none" w:sz="0" w:space="0" w:color="auto"/>
        <w:bottom w:val="none" w:sz="0" w:space="0" w:color="auto"/>
        <w:right w:val="none" w:sz="0" w:space="0" w:color="auto"/>
      </w:divBdr>
    </w:div>
    <w:div w:id="1067653443">
      <w:bodyDiv w:val="1"/>
      <w:marLeft w:val="0"/>
      <w:marRight w:val="0"/>
      <w:marTop w:val="0"/>
      <w:marBottom w:val="0"/>
      <w:divBdr>
        <w:top w:val="none" w:sz="0" w:space="0" w:color="auto"/>
        <w:left w:val="none" w:sz="0" w:space="0" w:color="auto"/>
        <w:bottom w:val="none" w:sz="0" w:space="0" w:color="auto"/>
        <w:right w:val="none" w:sz="0" w:space="0" w:color="auto"/>
      </w:divBdr>
      <w:divsChild>
        <w:div w:id="418330138">
          <w:marLeft w:val="0"/>
          <w:marRight w:val="0"/>
          <w:marTop w:val="0"/>
          <w:marBottom w:val="0"/>
          <w:divBdr>
            <w:top w:val="none" w:sz="0" w:space="0" w:color="auto"/>
            <w:left w:val="none" w:sz="0" w:space="0" w:color="auto"/>
            <w:bottom w:val="none" w:sz="0" w:space="0" w:color="auto"/>
            <w:right w:val="none" w:sz="0" w:space="0" w:color="auto"/>
          </w:divBdr>
          <w:divsChild>
            <w:div w:id="1043865916">
              <w:marLeft w:val="0"/>
              <w:marRight w:val="0"/>
              <w:marTop w:val="0"/>
              <w:marBottom w:val="0"/>
              <w:divBdr>
                <w:top w:val="none" w:sz="0" w:space="0" w:color="auto"/>
                <w:left w:val="none" w:sz="0" w:space="0" w:color="auto"/>
                <w:bottom w:val="none" w:sz="0" w:space="0" w:color="auto"/>
                <w:right w:val="none" w:sz="0" w:space="0" w:color="auto"/>
              </w:divBdr>
            </w:div>
          </w:divsChild>
        </w:div>
        <w:div w:id="1948347408">
          <w:marLeft w:val="0"/>
          <w:marRight w:val="0"/>
          <w:marTop w:val="0"/>
          <w:marBottom w:val="0"/>
          <w:divBdr>
            <w:top w:val="none" w:sz="0" w:space="0" w:color="auto"/>
            <w:left w:val="none" w:sz="0" w:space="0" w:color="auto"/>
            <w:bottom w:val="none" w:sz="0" w:space="0" w:color="auto"/>
            <w:right w:val="none" w:sz="0" w:space="0" w:color="auto"/>
          </w:divBdr>
          <w:divsChild>
            <w:div w:id="264928478">
              <w:marLeft w:val="0"/>
              <w:marRight w:val="0"/>
              <w:marTop w:val="0"/>
              <w:marBottom w:val="0"/>
              <w:divBdr>
                <w:top w:val="none" w:sz="0" w:space="0" w:color="auto"/>
                <w:left w:val="none" w:sz="0" w:space="0" w:color="auto"/>
                <w:bottom w:val="none" w:sz="0" w:space="0" w:color="auto"/>
                <w:right w:val="none" w:sz="0" w:space="0" w:color="auto"/>
              </w:divBdr>
              <w:divsChild>
                <w:div w:id="46805519">
                  <w:marLeft w:val="0"/>
                  <w:marRight w:val="0"/>
                  <w:marTop w:val="0"/>
                  <w:marBottom w:val="0"/>
                  <w:divBdr>
                    <w:top w:val="none" w:sz="0" w:space="0" w:color="auto"/>
                    <w:left w:val="none" w:sz="0" w:space="0" w:color="auto"/>
                    <w:bottom w:val="none" w:sz="0" w:space="0" w:color="auto"/>
                    <w:right w:val="none" w:sz="0" w:space="0" w:color="auto"/>
                  </w:divBdr>
                  <w:divsChild>
                    <w:div w:id="7571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037069">
      <w:bodyDiv w:val="1"/>
      <w:marLeft w:val="0"/>
      <w:marRight w:val="0"/>
      <w:marTop w:val="0"/>
      <w:marBottom w:val="0"/>
      <w:divBdr>
        <w:top w:val="none" w:sz="0" w:space="0" w:color="auto"/>
        <w:left w:val="none" w:sz="0" w:space="0" w:color="auto"/>
        <w:bottom w:val="none" w:sz="0" w:space="0" w:color="auto"/>
        <w:right w:val="none" w:sz="0" w:space="0" w:color="auto"/>
      </w:divBdr>
    </w:div>
    <w:div w:id="200115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4825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Valerie Wächter</dc:creator>
  <cp:lastModifiedBy>Wächter, Christian</cp:lastModifiedBy>
  <cp:revision>3</cp:revision>
  <cp:lastPrinted>2022-10-20T17:25:00Z</cp:lastPrinted>
  <dcterms:created xsi:type="dcterms:W3CDTF">2026-06-21T12:02:00Z</dcterms:created>
  <dcterms:modified xsi:type="dcterms:W3CDTF">2026-06-21T12:03:00Z</dcterms:modified>
</cp:coreProperties>
</file>